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6D77B7" w14:paraId="4B1E8E73" w14:textId="77777777" w:rsidTr="00521619">
            <w:trPr>
              <w:trHeight w:val="4138"/>
              <w:jc w:val="center"/>
            </w:trPr>
            <w:tc>
              <w:tcPr>
                <w:tcW w:w="5000" w:type="pct"/>
              </w:tcPr>
              <w:p w14:paraId="791238EB" w14:textId="0E0666B1" w:rsidR="006D77B7" w:rsidRDefault="0027327B" w:rsidP="00E870B9">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69E580A" wp14:editId="23A432E7">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6D77B7" w14:paraId="685F99EE" w14:textId="77777777">
            <w:trPr>
              <w:trHeight w:val="1440"/>
              <w:jc w:val="center"/>
            </w:trPr>
            <w:sdt>
              <w:sdtPr>
                <w:rPr>
                  <w:rFonts w:asciiTheme="majorBidi" w:eastAsiaTheme="majorEastAsia"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E4BAE03" w14:textId="37693907" w:rsidR="006D77B7" w:rsidRPr="003E6925" w:rsidRDefault="0049125C" w:rsidP="001D3F40">
                    <w:pPr>
                      <w:pStyle w:val="NoSpacing"/>
                      <w:jc w:val="center"/>
                      <w:rPr>
                        <w:rFonts w:asciiTheme="majorBidi" w:eastAsiaTheme="majorEastAsia" w:hAnsiTheme="majorBidi" w:cstheme="majorBidi"/>
                        <w:b/>
                        <w:bCs/>
                        <w:sz w:val="36"/>
                        <w:szCs w:val="36"/>
                      </w:rPr>
                    </w:pPr>
                    <w:r w:rsidRPr="0049125C">
                      <w:rPr>
                        <w:rFonts w:asciiTheme="majorBidi" w:eastAsiaTheme="majorEastAsia" w:hAnsiTheme="majorBidi" w:cstheme="majorBidi"/>
                        <w:b/>
                        <w:bCs/>
                        <w:sz w:val="36"/>
                        <w:szCs w:val="36"/>
                      </w:rPr>
                      <w:t>CONSULTANT</w:t>
                    </w:r>
                    <w:r w:rsidR="001D3F40">
                      <w:rPr>
                        <w:rFonts w:asciiTheme="majorBidi" w:eastAsiaTheme="majorEastAsia" w:hAnsiTheme="majorBidi" w:cstheme="majorBidi"/>
                        <w:b/>
                        <w:bCs/>
                        <w:sz w:val="36"/>
                        <w:szCs w:val="36"/>
                      </w:rPr>
                      <w:t>CY FIRM</w:t>
                    </w:r>
                    <w:r>
                      <w:rPr>
                        <w:rFonts w:asciiTheme="majorBidi" w:eastAsiaTheme="majorEastAsia" w:hAnsiTheme="majorBidi" w:cstheme="majorBidi"/>
                        <w:b/>
                        <w:bCs/>
                        <w:sz w:val="36"/>
                        <w:szCs w:val="36"/>
                      </w:rPr>
                      <w:t xml:space="preserve"> TO</w:t>
                    </w:r>
                    <w:r w:rsidRPr="0049125C">
                      <w:rPr>
                        <w:rFonts w:asciiTheme="majorBidi" w:eastAsiaTheme="majorEastAsia" w:hAnsiTheme="majorBidi" w:cstheme="majorBidi"/>
                        <w:b/>
                        <w:bCs/>
                        <w:sz w:val="36"/>
                        <w:szCs w:val="36"/>
                      </w:rPr>
                      <w:t xml:space="preserve"> </w:t>
                    </w:r>
                    <w:r w:rsidR="00F635D2">
                      <w:rPr>
                        <w:rFonts w:asciiTheme="majorBidi" w:eastAsiaTheme="majorEastAsia" w:hAnsiTheme="majorBidi" w:cstheme="majorBidi"/>
                        <w:b/>
                        <w:bCs/>
                        <w:sz w:val="36"/>
                        <w:szCs w:val="36"/>
                      </w:rPr>
                      <w:t>SUPPORT RESOURCE MOBILISATION FOR EDUCATION SECTOR</w:t>
                    </w:r>
                  </w:p>
                </w:tc>
              </w:sdtContent>
            </w:sdt>
          </w:tr>
          <w:tr w:rsidR="006D77B7" w14:paraId="6084CBEA" w14:textId="77777777">
            <w:trPr>
              <w:trHeight w:val="720"/>
              <w:jc w:val="center"/>
            </w:trPr>
            <w:sdt>
              <w:sdtPr>
                <w:rPr>
                  <w:rFonts w:asciiTheme="majorBidi" w:eastAsiaTheme="majorEastAsia" w:hAnsiTheme="majorBidi" w:cstheme="majorBidi"/>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6A12E95" w14:textId="22BF191E" w:rsidR="006D77B7" w:rsidRPr="003E6925" w:rsidRDefault="00841490" w:rsidP="007F1455">
                    <w:pPr>
                      <w:pStyle w:val="NoSpacing"/>
                      <w:jc w:val="center"/>
                      <w:rPr>
                        <w:rFonts w:asciiTheme="majorBidi" w:eastAsiaTheme="majorEastAsia" w:hAnsiTheme="majorBidi" w:cstheme="majorBidi"/>
                        <w:sz w:val="32"/>
                        <w:szCs w:val="32"/>
                      </w:rPr>
                    </w:pPr>
                    <w:r>
                      <w:rPr>
                        <w:rFonts w:asciiTheme="majorBidi" w:eastAsiaTheme="majorEastAsia" w:hAnsiTheme="majorBidi" w:cstheme="majorBidi"/>
                        <w:sz w:val="32"/>
                        <w:szCs w:val="32"/>
                      </w:rPr>
                      <w:t xml:space="preserve">REQUEST FOR </w:t>
                    </w:r>
                    <w:r w:rsidR="007F1455">
                      <w:rPr>
                        <w:rFonts w:asciiTheme="majorBidi" w:eastAsiaTheme="majorEastAsia" w:hAnsiTheme="majorBidi" w:cstheme="majorBidi"/>
                        <w:sz w:val="32"/>
                        <w:szCs w:val="32"/>
                      </w:rPr>
                      <w:t>PROPOSAL</w:t>
                    </w:r>
                  </w:p>
                </w:tc>
              </w:sdtContent>
            </w:sdt>
          </w:tr>
          <w:tr w:rsidR="006D77B7" w14:paraId="6236DBB0" w14:textId="77777777">
            <w:trPr>
              <w:trHeight w:val="360"/>
              <w:jc w:val="center"/>
            </w:trPr>
            <w:tc>
              <w:tcPr>
                <w:tcW w:w="5000" w:type="pct"/>
                <w:vAlign w:val="center"/>
              </w:tcPr>
              <w:p w14:paraId="618FBC47" w14:textId="77777777" w:rsidR="006D77B7" w:rsidRDefault="006D77B7" w:rsidP="0027327B">
                <w:pPr>
                  <w:pStyle w:val="NoSpacing"/>
                </w:pPr>
              </w:p>
            </w:tc>
          </w:tr>
          <w:tr w:rsidR="006D77B7" w14:paraId="4FDD26B8" w14:textId="77777777">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D96DE5A" w14:textId="58F18DC4" w:rsidR="006D77B7" w:rsidRPr="00F635D2" w:rsidRDefault="00585749" w:rsidP="00013277">
                    <w:pPr>
                      <w:pStyle w:val="NoSpacing"/>
                      <w:jc w:val="center"/>
                      <w:rPr>
                        <w:rFonts w:asciiTheme="majorBidi" w:hAnsiTheme="majorBidi" w:cstheme="majorBidi"/>
                        <w:sz w:val="28"/>
                        <w:szCs w:val="28"/>
                        <w:highlight w:val="yellow"/>
                      </w:rPr>
                    </w:pPr>
                    <w:r w:rsidRPr="00585749">
                      <w:rPr>
                        <w:rFonts w:asciiTheme="majorBidi" w:hAnsiTheme="majorBidi" w:cstheme="majorBidi"/>
                        <w:sz w:val="28"/>
                        <w:szCs w:val="28"/>
                      </w:rPr>
                      <w:t>(IUL)22-PU/22/2025/</w:t>
                    </w:r>
                    <w:r w:rsidR="00013277">
                      <w:rPr>
                        <w:rFonts w:asciiTheme="majorBidi" w:hAnsiTheme="majorBidi" w:cs="MV Boli" w:hint="cs"/>
                        <w:sz w:val="28"/>
                        <w:szCs w:val="28"/>
                        <w:rtl/>
                        <w:lang w:bidi="dv-MV"/>
                      </w:rPr>
                      <w:t>302</w:t>
                    </w:r>
                  </w:p>
                </w:tc>
              </w:sdtContent>
            </w:sdt>
          </w:tr>
          <w:tr w:rsidR="006D77B7" w14:paraId="4CDF99A0" w14:textId="77777777">
            <w:trPr>
              <w:trHeight w:val="360"/>
              <w:jc w:val="center"/>
            </w:trPr>
            <w:tc>
              <w:tcPr>
                <w:tcW w:w="5000" w:type="pct"/>
                <w:vAlign w:val="center"/>
              </w:tcPr>
              <w:p w14:paraId="72233CC7" w14:textId="686A7E92" w:rsidR="006D77B7" w:rsidRPr="00FF3554" w:rsidRDefault="00013277" w:rsidP="00013277">
                <w:pPr>
                  <w:pStyle w:val="NoSpacing"/>
                  <w:jc w:val="center"/>
                  <w:rPr>
                    <w:rFonts w:asciiTheme="majorBidi" w:hAnsiTheme="majorBidi" w:cstheme="majorBidi"/>
                    <w:sz w:val="28"/>
                    <w:szCs w:val="28"/>
                  </w:rPr>
                </w:pPr>
                <w:r>
                  <w:rPr>
                    <w:rFonts w:asciiTheme="majorBidi" w:hAnsiTheme="majorBidi" w:cs="MV Boli" w:hint="cs"/>
                    <w:sz w:val="28"/>
                    <w:szCs w:val="28"/>
                    <w:rtl/>
                    <w:lang w:bidi="dv-MV"/>
                  </w:rPr>
                  <w:t>21</w:t>
                </w:r>
                <w:proofErr w:type="spellStart"/>
                <w:r>
                  <w:rPr>
                    <w:rFonts w:asciiTheme="majorBidi" w:hAnsiTheme="majorBidi" w:cs="MV Boli"/>
                    <w:sz w:val="28"/>
                    <w:szCs w:val="28"/>
                    <w:lang w:bidi="dv-MV"/>
                  </w:rPr>
                  <w:t>st</w:t>
                </w:r>
                <w:proofErr w:type="spellEnd"/>
                <w:r w:rsidR="00DC3E56">
                  <w:rPr>
                    <w:rFonts w:asciiTheme="majorBidi" w:hAnsiTheme="majorBidi" w:cs="MV Boli"/>
                    <w:sz w:val="28"/>
                    <w:szCs w:val="28"/>
                    <w:lang w:bidi="dv-MV"/>
                  </w:rPr>
                  <w:t xml:space="preserve"> </w:t>
                </w:r>
                <w:r>
                  <w:rPr>
                    <w:rFonts w:asciiTheme="majorBidi" w:hAnsiTheme="majorBidi" w:cs="MV Boli"/>
                    <w:sz w:val="28"/>
                    <w:szCs w:val="28"/>
                    <w:lang w:bidi="dv-MV"/>
                  </w:rPr>
                  <w:t>October</w:t>
                </w:r>
                <w:r w:rsidR="0072661C">
                  <w:rPr>
                    <w:rFonts w:asciiTheme="majorBidi" w:hAnsiTheme="majorBidi" w:cstheme="majorBidi"/>
                    <w:sz w:val="28"/>
                    <w:szCs w:val="28"/>
                  </w:rPr>
                  <w:t xml:space="preserve"> </w:t>
                </w:r>
                <w:r w:rsidR="0049125C">
                  <w:rPr>
                    <w:rFonts w:asciiTheme="majorBidi" w:hAnsiTheme="majorBidi" w:cstheme="majorBidi"/>
                    <w:sz w:val="28"/>
                    <w:szCs w:val="28"/>
                  </w:rPr>
                  <w:t>2025</w:t>
                </w:r>
              </w:p>
            </w:tc>
          </w:tr>
        </w:tbl>
        <w:p w14:paraId="3915685E" w14:textId="77777777" w:rsidR="006D77B7" w:rsidRDefault="006D77B7"/>
        <w:p w14:paraId="05519E71" w14:textId="77777777" w:rsidR="006D77B7" w:rsidRDefault="006D77B7"/>
        <w:tbl>
          <w:tblPr>
            <w:tblpPr w:leftFromText="187" w:rightFromText="187" w:horzAnchor="margin" w:tblpXSpec="center" w:tblpYSpec="bottom"/>
            <w:tblW w:w="5000" w:type="pct"/>
            <w:tblLook w:val="04A0" w:firstRow="1" w:lastRow="0" w:firstColumn="1" w:lastColumn="0" w:noHBand="0" w:noVBand="1"/>
          </w:tblPr>
          <w:tblGrid>
            <w:gridCol w:w="9963"/>
          </w:tblGrid>
          <w:tr w:rsidR="006D77B7" w14:paraId="2ACBBECE" w14:textId="77777777">
            <w:tc>
              <w:tcPr>
                <w:tcW w:w="5000" w:type="pct"/>
              </w:tcPr>
              <w:p w14:paraId="69AF14F4" w14:textId="77777777" w:rsidR="006D77B7" w:rsidRPr="00FF3554" w:rsidRDefault="0027327B" w:rsidP="0027327B">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14:paraId="273802AF" w14:textId="57F8FE52" w:rsidR="00FF3554" w:rsidRPr="00E870B9" w:rsidRDefault="00FF3554" w:rsidP="0027327B">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14:paraId="6563A665" w14:textId="77777777" w:rsidR="006D77B7" w:rsidRDefault="006D77B7"/>
        <w:p w14:paraId="3EC37903" w14:textId="144AA712" w:rsidR="006D77B7" w:rsidRDefault="006D77B7">
          <w:pPr>
            <w:rPr>
              <w:b/>
              <w:bCs/>
              <w:sz w:val="28"/>
              <w:szCs w:val="28"/>
              <w:lang w:bidi="dv-MV"/>
            </w:rPr>
          </w:pPr>
          <w:r>
            <w:rPr>
              <w:b/>
              <w:bCs/>
              <w:sz w:val="28"/>
              <w:szCs w:val="28"/>
              <w:lang w:bidi="dv-MV"/>
            </w:rPr>
            <w:br w:type="page"/>
          </w:r>
        </w:p>
        <w:bookmarkStart w:id="0" w:name="_GoBack" w:displacedByCustomXml="next"/>
        <w:bookmarkEnd w:id="0" w:displacedByCustomXml="next"/>
      </w:sdtContent>
    </w:sdt>
    <w:p w14:paraId="668B1C2C" w14:textId="77777777" w:rsidR="00791202" w:rsidRPr="00791202" w:rsidRDefault="00791202" w:rsidP="00791202">
      <w:pPr>
        <w:pStyle w:val="ListParagraph"/>
        <w:ind w:left="360"/>
        <w:rPr>
          <w:rFonts w:asciiTheme="majorBidi" w:hAnsiTheme="majorBidi" w:cstheme="majorBidi"/>
          <w:b/>
          <w:bCs/>
          <w:sz w:val="16"/>
          <w:szCs w:val="16"/>
          <w:lang w:bidi="dv-MV"/>
        </w:rPr>
      </w:pPr>
    </w:p>
    <w:p w14:paraId="17021510" w14:textId="1AEF4C64" w:rsidR="00EB0CD4" w:rsidRDefault="00EB0CD4" w:rsidP="00731C83">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t>INTRODUCTION</w:t>
      </w:r>
    </w:p>
    <w:p w14:paraId="70898573" w14:textId="4202AE9E" w:rsidR="005028DE" w:rsidRPr="006A646E" w:rsidRDefault="006A646E" w:rsidP="00E5198B">
      <w:pPr>
        <w:pStyle w:val="ListParagraph"/>
        <w:spacing w:line="276" w:lineRule="auto"/>
        <w:ind w:left="360"/>
        <w:jc w:val="both"/>
        <w:rPr>
          <w:rFonts w:asciiTheme="majorBidi" w:hAnsiTheme="majorBidi" w:cstheme="majorBidi"/>
          <w:lang w:bidi="dv-MV"/>
        </w:rPr>
      </w:pPr>
      <w:r w:rsidRPr="006A646E">
        <w:rPr>
          <w:rFonts w:asciiTheme="majorBidi" w:hAnsiTheme="majorBidi" w:cstheme="majorBidi"/>
          <w:lang w:bidi="dv-MV"/>
        </w:rPr>
        <w:t>The ministry of education is seeking consultancy to support resource mobilization for education sector.</w:t>
      </w:r>
    </w:p>
    <w:p w14:paraId="507D4B90" w14:textId="77777777" w:rsidR="003518FA" w:rsidRDefault="003518FA" w:rsidP="00EB0CD4">
      <w:pPr>
        <w:pStyle w:val="ListParagraph"/>
        <w:spacing w:line="276" w:lineRule="auto"/>
        <w:ind w:left="360"/>
        <w:jc w:val="both"/>
        <w:rPr>
          <w:rFonts w:asciiTheme="majorBidi" w:hAnsiTheme="majorBidi" w:cstheme="majorBidi"/>
          <w:lang w:bidi="dv-MV"/>
        </w:rPr>
      </w:pPr>
    </w:p>
    <w:p w14:paraId="434DFB75" w14:textId="77777777" w:rsidR="00AB2310" w:rsidRDefault="00AB2310" w:rsidP="00731C83">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AB2310" w:rsidRPr="007532D7" w14:paraId="2C86CF22" w14:textId="77777777" w:rsidTr="007D23D3">
        <w:tc>
          <w:tcPr>
            <w:tcW w:w="6307" w:type="dxa"/>
          </w:tcPr>
          <w:p w14:paraId="21B4A1AE" w14:textId="77777777" w:rsidR="00AB2310" w:rsidRPr="007532D7" w:rsidRDefault="00AB2310" w:rsidP="007D23D3">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14:paraId="29AB5273" w14:textId="77777777" w:rsidR="00AB2310" w:rsidRPr="007532D7" w:rsidRDefault="00AB2310" w:rsidP="007D23D3">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3B4F3B" w:rsidRPr="007532D7" w14:paraId="75281D13" w14:textId="77777777" w:rsidTr="007D23D3">
        <w:tc>
          <w:tcPr>
            <w:tcW w:w="6307" w:type="dxa"/>
          </w:tcPr>
          <w:p w14:paraId="4AC51E86" w14:textId="1D884D36" w:rsidR="003B4F3B" w:rsidRPr="00464F3D" w:rsidRDefault="00013277" w:rsidP="00013277">
            <w:pPr>
              <w:rPr>
                <w:rFonts w:asciiTheme="majorBidi" w:hAnsiTheme="majorBidi" w:cstheme="majorBidi"/>
                <w:b/>
                <w:bCs/>
                <w:sz w:val="22"/>
                <w:szCs w:val="22"/>
                <w:rtl/>
                <w:lang w:bidi="dv-MV"/>
              </w:rPr>
            </w:pPr>
            <w:r>
              <w:rPr>
                <w:rFonts w:asciiTheme="majorBidi" w:hAnsiTheme="majorBidi" w:cs="MV Boli"/>
                <w:b/>
                <w:bCs/>
                <w:sz w:val="22"/>
                <w:szCs w:val="22"/>
                <w:lang w:bidi="dv-MV"/>
              </w:rPr>
              <w:t>21</w:t>
            </w:r>
            <w:r>
              <w:rPr>
                <w:rFonts w:asciiTheme="majorBidi" w:hAnsiTheme="majorBidi" w:cs="MV Boli"/>
                <w:b/>
                <w:bCs/>
                <w:sz w:val="22"/>
                <w:szCs w:val="22"/>
                <w:vertAlign w:val="superscript"/>
                <w:lang w:bidi="dv-MV"/>
              </w:rPr>
              <w:t>st</w:t>
            </w:r>
            <w:r w:rsidR="00F635D2">
              <w:rPr>
                <w:rFonts w:asciiTheme="majorBidi" w:hAnsiTheme="majorBidi" w:cs="MV Boli"/>
                <w:b/>
                <w:bCs/>
                <w:sz w:val="22"/>
                <w:szCs w:val="22"/>
                <w:lang w:bidi="dv-MV"/>
              </w:rPr>
              <w:t xml:space="preserve"> </w:t>
            </w:r>
            <w:r>
              <w:rPr>
                <w:rFonts w:asciiTheme="majorBidi" w:hAnsiTheme="majorBidi" w:cs="MV Boli"/>
                <w:b/>
                <w:bCs/>
                <w:sz w:val="22"/>
                <w:szCs w:val="22"/>
                <w:lang w:bidi="dv-MV"/>
              </w:rPr>
              <w:t>October</w:t>
            </w:r>
            <w:r w:rsidR="00F635D2">
              <w:rPr>
                <w:rFonts w:asciiTheme="majorBidi" w:hAnsiTheme="majorBidi" w:cs="MV Boli"/>
                <w:b/>
                <w:bCs/>
                <w:sz w:val="22"/>
                <w:szCs w:val="22"/>
                <w:lang w:bidi="dv-MV"/>
              </w:rPr>
              <w:t xml:space="preserve"> </w:t>
            </w:r>
            <w:r w:rsidR="0049125C">
              <w:rPr>
                <w:rFonts w:asciiTheme="majorBidi" w:hAnsiTheme="majorBidi" w:cstheme="majorBidi"/>
                <w:b/>
                <w:bCs/>
                <w:sz w:val="22"/>
                <w:szCs w:val="22"/>
                <w:lang w:bidi="dv-MV"/>
              </w:rPr>
              <w:t>2025</w:t>
            </w:r>
          </w:p>
        </w:tc>
        <w:tc>
          <w:tcPr>
            <w:tcW w:w="3053" w:type="dxa"/>
          </w:tcPr>
          <w:p w14:paraId="0730C5FD" w14:textId="77777777" w:rsidR="003B4F3B" w:rsidRPr="007532D7" w:rsidRDefault="003B4F3B" w:rsidP="007D23D3">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3B4F3B" w:rsidRPr="007532D7" w14:paraId="69F2FC90" w14:textId="77777777" w:rsidTr="007D23D3">
        <w:tc>
          <w:tcPr>
            <w:tcW w:w="6307" w:type="dxa"/>
          </w:tcPr>
          <w:p w14:paraId="1EF05B83" w14:textId="29388564" w:rsidR="003B4F3B" w:rsidRPr="00464F3D" w:rsidRDefault="00013277" w:rsidP="00013277">
            <w:pPr>
              <w:rPr>
                <w:rFonts w:asciiTheme="majorBidi" w:hAnsiTheme="majorBidi" w:cstheme="majorBidi"/>
                <w:b/>
                <w:bCs/>
                <w:sz w:val="22"/>
                <w:szCs w:val="22"/>
                <w:rtl/>
                <w:lang w:bidi="dv-MV"/>
              </w:rPr>
            </w:pPr>
            <w:r>
              <w:rPr>
                <w:rFonts w:asciiTheme="majorBidi" w:hAnsiTheme="majorBidi" w:cs="MV Boli"/>
                <w:b/>
                <w:bCs/>
                <w:sz w:val="22"/>
                <w:szCs w:val="22"/>
                <w:lang w:bidi="dv-MV"/>
              </w:rPr>
              <w:t>27</w:t>
            </w:r>
            <w:r w:rsidR="00CA6F1C" w:rsidRPr="00CA6F1C">
              <w:rPr>
                <w:rFonts w:asciiTheme="majorBidi" w:hAnsiTheme="majorBidi" w:cs="MV Boli"/>
                <w:b/>
                <w:bCs/>
                <w:sz w:val="22"/>
                <w:szCs w:val="22"/>
                <w:vertAlign w:val="superscript"/>
                <w:lang w:bidi="dv-MV"/>
              </w:rPr>
              <w:t>th</w:t>
            </w:r>
            <w:r w:rsidR="0049125C">
              <w:rPr>
                <w:rFonts w:asciiTheme="majorBidi" w:hAnsiTheme="majorBidi" w:cstheme="majorBidi"/>
                <w:b/>
                <w:bCs/>
                <w:sz w:val="22"/>
                <w:szCs w:val="22"/>
                <w:lang w:bidi="dv-MV"/>
              </w:rPr>
              <w:t xml:space="preserve"> </w:t>
            </w:r>
            <w:r>
              <w:rPr>
                <w:rFonts w:asciiTheme="majorBidi" w:hAnsiTheme="majorBidi" w:cstheme="majorBidi"/>
                <w:b/>
                <w:bCs/>
                <w:sz w:val="22"/>
                <w:szCs w:val="22"/>
                <w:lang w:bidi="dv-MV"/>
              </w:rPr>
              <w:t>October</w:t>
            </w:r>
            <w:r w:rsidR="0049125C" w:rsidRPr="0049125C">
              <w:rPr>
                <w:rFonts w:asciiTheme="majorBidi" w:hAnsiTheme="majorBidi" w:cstheme="majorBidi"/>
                <w:b/>
                <w:bCs/>
                <w:sz w:val="22"/>
                <w:szCs w:val="22"/>
                <w:lang w:bidi="dv-MV"/>
              </w:rPr>
              <w:t xml:space="preserve"> 2025</w:t>
            </w:r>
            <w:r w:rsidR="003B4F3B" w:rsidRPr="00464F3D">
              <w:rPr>
                <w:rFonts w:asciiTheme="majorBidi" w:hAnsiTheme="majorBidi" w:cstheme="majorBidi"/>
                <w:b/>
                <w:bCs/>
                <w:sz w:val="22"/>
                <w:szCs w:val="22"/>
                <w:lang w:bidi="dv-MV"/>
              </w:rPr>
              <w:t xml:space="preserve">, </w:t>
            </w:r>
            <w:r w:rsidR="0049125C">
              <w:rPr>
                <w:rFonts w:asciiTheme="majorBidi" w:hAnsiTheme="majorBidi" w:cstheme="majorBidi"/>
                <w:b/>
                <w:bCs/>
                <w:sz w:val="22"/>
                <w:szCs w:val="22"/>
                <w:lang w:bidi="dv-MV"/>
              </w:rPr>
              <w:t>2359</w:t>
            </w:r>
            <w:r w:rsidR="003B4F3B" w:rsidRPr="00464F3D">
              <w:rPr>
                <w:rFonts w:asciiTheme="majorBidi" w:hAnsiTheme="majorBidi" w:cstheme="majorBidi"/>
                <w:b/>
                <w:bCs/>
                <w:sz w:val="22"/>
                <w:szCs w:val="22"/>
                <w:lang w:bidi="dv-MV"/>
              </w:rPr>
              <w:t xml:space="preserve"> hrs. Local Time</w:t>
            </w:r>
          </w:p>
        </w:tc>
        <w:tc>
          <w:tcPr>
            <w:tcW w:w="3053" w:type="dxa"/>
          </w:tcPr>
          <w:p w14:paraId="05F382F1" w14:textId="2348064C" w:rsidR="003B4F3B" w:rsidRPr="00D635BA" w:rsidRDefault="003B4F3B" w:rsidP="007D23D3">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3B4F3B" w:rsidRPr="007532D7" w14:paraId="36C6739B" w14:textId="77777777" w:rsidTr="007D23D3">
        <w:tc>
          <w:tcPr>
            <w:tcW w:w="6307" w:type="dxa"/>
          </w:tcPr>
          <w:p w14:paraId="29D0162D" w14:textId="5A48162F" w:rsidR="003B4F3B" w:rsidRPr="00464F3D" w:rsidRDefault="00013277" w:rsidP="00013277">
            <w:pPr>
              <w:rPr>
                <w:rFonts w:asciiTheme="majorBidi" w:hAnsiTheme="majorBidi" w:cstheme="majorBidi"/>
                <w:b/>
                <w:bCs/>
                <w:sz w:val="22"/>
                <w:szCs w:val="22"/>
                <w:rtl/>
                <w:lang w:bidi="dv-MV"/>
              </w:rPr>
            </w:pPr>
            <w:r>
              <w:rPr>
                <w:rFonts w:asciiTheme="majorBidi" w:hAnsiTheme="majorBidi" w:cs="MV Boli"/>
                <w:b/>
                <w:bCs/>
                <w:sz w:val="22"/>
                <w:szCs w:val="22"/>
                <w:lang w:bidi="dv-MV"/>
              </w:rPr>
              <w:t>29</w:t>
            </w:r>
            <w:r>
              <w:rPr>
                <w:rFonts w:asciiTheme="majorBidi" w:hAnsiTheme="majorBidi" w:cs="MV Boli"/>
                <w:b/>
                <w:bCs/>
                <w:sz w:val="22"/>
                <w:szCs w:val="22"/>
                <w:vertAlign w:val="superscript"/>
                <w:lang w:bidi="dv-MV"/>
              </w:rPr>
              <w:t>th</w:t>
            </w:r>
            <w:r w:rsidR="00672B79">
              <w:rPr>
                <w:rFonts w:asciiTheme="majorBidi" w:hAnsiTheme="majorBidi" w:cs="MV Boli"/>
                <w:b/>
                <w:bCs/>
                <w:sz w:val="22"/>
                <w:szCs w:val="22"/>
                <w:lang w:bidi="dv-MV"/>
              </w:rPr>
              <w:t xml:space="preserve"> </w:t>
            </w:r>
            <w:r w:rsidR="00990C2F">
              <w:rPr>
                <w:rFonts w:asciiTheme="majorBidi" w:hAnsiTheme="majorBidi" w:cstheme="majorBidi"/>
                <w:b/>
                <w:bCs/>
                <w:sz w:val="22"/>
                <w:szCs w:val="22"/>
                <w:lang w:bidi="dv-MV"/>
              </w:rPr>
              <w:t>October</w:t>
            </w:r>
            <w:r w:rsidR="0049125C" w:rsidRPr="0049125C">
              <w:rPr>
                <w:rFonts w:asciiTheme="majorBidi" w:hAnsiTheme="majorBidi" w:cstheme="majorBidi"/>
                <w:b/>
                <w:bCs/>
                <w:sz w:val="22"/>
                <w:szCs w:val="22"/>
                <w:lang w:bidi="dv-MV"/>
              </w:rPr>
              <w:t xml:space="preserve"> 2025</w:t>
            </w:r>
            <w:r w:rsidR="003B4F3B" w:rsidRPr="00464F3D">
              <w:rPr>
                <w:rFonts w:asciiTheme="majorBidi" w:hAnsiTheme="majorBidi" w:cstheme="majorBidi"/>
                <w:b/>
                <w:bCs/>
                <w:sz w:val="22"/>
                <w:szCs w:val="22"/>
                <w:lang w:bidi="dv-MV"/>
              </w:rPr>
              <w:t xml:space="preserve">, </w:t>
            </w:r>
            <w:r w:rsidR="006A646E">
              <w:rPr>
                <w:rFonts w:asciiTheme="majorBidi" w:hAnsiTheme="majorBidi" w:cstheme="majorBidi"/>
                <w:b/>
                <w:bCs/>
                <w:sz w:val="22"/>
                <w:szCs w:val="22"/>
                <w:lang w:bidi="dv-MV"/>
              </w:rPr>
              <w:t>13</w:t>
            </w:r>
            <w:r w:rsidR="001D3F40">
              <w:rPr>
                <w:rFonts w:asciiTheme="majorBidi" w:hAnsiTheme="majorBidi" w:cstheme="majorBidi"/>
                <w:b/>
                <w:bCs/>
                <w:sz w:val="22"/>
                <w:szCs w:val="22"/>
                <w:lang w:bidi="dv-MV"/>
              </w:rPr>
              <w:t>3</w:t>
            </w:r>
            <w:r w:rsidR="003B4F3B" w:rsidRPr="00464F3D">
              <w:rPr>
                <w:rFonts w:asciiTheme="majorBidi" w:hAnsiTheme="majorBidi" w:cstheme="majorBidi"/>
                <w:b/>
                <w:bCs/>
                <w:sz w:val="22"/>
                <w:szCs w:val="22"/>
                <w:lang w:bidi="dv-MV"/>
              </w:rPr>
              <w:t>0 hrs. Local Time</w:t>
            </w:r>
          </w:p>
        </w:tc>
        <w:tc>
          <w:tcPr>
            <w:tcW w:w="3053" w:type="dxa"/>
          </w:tcPr>
          <w:p w14:paraId="2EEF8B79" w14:textId="61686F1E" w:rsidR="003B4F3B" w:rsidRPr="007532D7" w:rsidRDefault="003B4F3B" w:rsidP="007D23D3">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14:paraId="6EFCB730" w14:textId="77777777" w:rsidR="0049125C" w:rsidRPr="006A646E" w:rsidRDefault="0049125C" w:rsidP="006A646E">
      <w:pPr>
        <w:spacing w:line="276" w:lineRule="auto"/>
        <w:jc w:val="both"/>
        <w:rPr>
          <w:rFonts w:asciiTheme="majorBidi" w:hAnsiTheme="majorBidi" w:cstheme="majorBidi"/>
          <w:b/>
          <w:bCs/>
          <w:lang w:bidi="dv-MV"/>
        </w:rPr>
      </w:pPr>
    </w:p>
    <w:p w14:paraId="5A84BFF3" w14:textId="77777777" w:rsidR="00AB2310" w:rsidRDefault="00AB2310" w:rsidP="00731C83">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14:paraId="31C4C2C4" w14:textId="77777777" w:rsidR="00AB2310" w:rsidRPr="00711423" w:rsidRDefault="00AB2310" w:rsidP="00AB2310">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14:paraId="6470ABD9" w14:textId="77777777" w:rsidR="00AB2310" w:rsidRPr="00DB2403" w:rsidRDefault="00AB2310" w:rsidP="00AB2310">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14:paraId="517D8B15" w14:textId="77777777" w:rsidR="00AB2310" w:rsidRPr="00711423" w:rsidRDefault="00AB2310" w:rsidP="00AB2310">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p>
    <w:p w14:paraId="584D8A01" w14:textId="77777777" w:rsidR="00AB2310" w:rsidRPr="00711423" w:rsidRDefault="00AB2310" w:rsidP="00AB2310">
      <w:pPr>
        <w:pStyle w:val="ListParagraph"/>
        <w:ind w:left="360"/>
        <w:jc w:val="both"/>
        <w:rPr>
          <w:rFonts w:asciiTheme="majorBidi" w:hAnsiTheme="majorBidi" w:cstheme="majorBidi"/>
          <w:lang w:bidi="dv-MV"/>
        </w:rPr>
      </w:pPr>
      <w:r w:rsidRPr="00711423">
        <w:rPr>
          <w:rFonts w:asciiTheme="majorBidi" w:hAnsiTheme="majorBidi" w:cstheme="majorBidi"/>
          <w:lang w:bidi="dv-MV"/>
        </w:rPr>
        <w:t>9th Floor, H.Velanage, 20096</w:t>
      </w:r>
    </w:p>
    <w:p w14:paraId="31B43F5A" w14:textId="77777777" w:rsidR="00AB2310" w:rsidRPr="00711423" w:rsidRDefault="00AB2310" w:rsidP="00AB2310">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Magu, Male’ City, </w:t>
      </w:r>
    </w:p>
    <w:p w14:paraId="6AEF2441" w14:textId="77777777" w:rsidR="00AB2310" w:rsidRPr="00711423" w:rsidRDefault="00AB2310" w:rsidP="00AB2310">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14:paraId="734EB32B" w14:textId="3667267F" w:rsidR="00AB2310" w:rsidRPr="00711423" w:rsidRDefault="00AB2310" w:rsidP="00754C8A">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00754C8A" w:rsidRPr="00754C8A">
        <w:rPr>
          <w:rFonts w:asciiTheme="majorBidi" w:hAnsiTheme="majorBidi" w:cstheme="majorBidi"/>
          <w:lang w:bidi="dv-MV"/>
        </w:rPr>
        <w:t>304 1242</w:t>
      </w:r>
      <w:r w:rsidR="00754C8A">
        <w:rPr>
          <w:rFonts w:asciiTheme="majorBidi" w:hAnsiTheme="majorBidi" w:cstheme="majorBidi"/>
          <w:lang w:bidi="dv-MV"/>
        </w:rPr>
        <w:t xml:space="preserve"> / </w:t>
      </w:r>
      <w:r w:rsidR="00754C8A" w:rsidRPr="00754C8A">
        <w:rPr>
          <w:rFonts w:asciiTheme="majorBidi" w:hAnsiTheme="majorBidi" w:cstheme="majorBidi"/>
          <w:lang w:bidi="dv-MV"/>
        </w:rPr>
        <w:t>304 1249</w:t>
      </w:r>
    </w:p>
    <w:p w14:paraId="2D3C657E" w14:textId="034579F7" w:rsidR="00AB2310" w:rsidRDefault="00AB2310" w:rsidP="00AB2310">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1" w:history="1">
        <w:r w:rsidRPr="006866BB">
          <w:rPr>
            <w:rStyle w:val="Hyperlink"/>
            <w:rFonts w:asciiTheme="majorBidi" w:hAnsiTheme="majorBidi" w:cstheme="majorBidi"/>
            <w:lang w:bidi="dv-MV"/>
          </w:rPr>
          <w:t>procurement@moe.gov.mv</w:t>
        </w:r>
      </w:hyperlink>
    </w:p>
    <w:p w14:paraId="010E69C5" w14:textId="2A896657" w:rsidR="00AB2310" w:rsidRDefault="00AB2310" w:rsidP="00AB2310">
      <w:pPr>
        <w:pStyle w:val="ListParagraph"/>
        <w:ind w:left="360"/>
        <w:jc w:val="both"/>
        <w:rPr>
          <w:rFonts w:asciiTheme="majorBidi" w:hAnsiTheme="majorBidi" w:cstheme="majorBidi"/>
          <w:lang w:bidi="dv-MV"/>
        </w:rPr>
      </w:pPr>
      <w:r w:rsidRPr="00BE39B5">
        <w:t xml:space="preserve">CC Email: </w:t>
      </w:r>
      <w:hyperlink r:id="rId12" w:history="1">
        <w:r w:rsidR="0049125C"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14:paraId="20FC59A0" w14:textId="77777777" w:rsidR="00AB2310" w:rsidRDefault="00AB2310" w:rsidP="00AB2310">
      <w:pPr>
        <w:pStyle w:val="ListParagraph"/>
        <w:ind w:left="360"/>
        <w:jc w:val="both"/>
        <w:rPr>
          <w:rFonts w:asciiTheme="majorBidi" w:hAnsiTheme="majorBidi" w:cstheme="majorBidi"/>
          <w:lang w:bidi="dv-MV"/>
        </w:rPr>
      </w:pPr>
    </w:p>
    <w:p w14:paraId="13ECA249" w14:textId="77777777" w:rsidR="00EB0CD4" w:rsidRDefault="00EB0CD4" w:rsidP="00731C83">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14:paraId="2E1DD1C1" w14:textId="1F7446AF" w:rsidR="00EB0CD4" w:rsidRDefault="005028DE" w:rsidP="005028DE">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w:t>
      </w:r>
      <w:r w:rsidR="00EB0CD4">
        <w:rPr>
          <w:rFonts w:asciiTheme="majorBidi" w:hAnsiTheme="majorBidi" w:cstheme="majorBidi"/>
          <w:lang w:bidi="dv-MV"/>
        </w:rPr>
        <w:t xml:space="preserve"> the following documents and Standard forms in ANNEX </w:t>
      </w:r>
      <w:r>
        <w:rPr>
          <w:rFonts w:asciiTheme="majorBidi" w:hAnsiTheme="majorBidi" w:cstheme="majorBidi"/>
          <w:lang w:bidi="dv-MV"/>
        </w:rPr>
        <w:t>A</w:t>
      </w:r>
    </w:p>
    <w:p w14:paraId="36D3726E"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14:paraId="68D9C318" w14:textId="77777777" w:rsidR="008B3B7F" w:rsidRDefault="008B3B7F" w:rsidP="008B3B7F">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14:paraId="051E6775"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14:paraId="7A73B104"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14:paraId="435AEB87"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Copy of Business Registration Certificate (Valid) </w:t>
      </w:r>
    </w:p>
    <w:p w14:paraId="120A644D" w14:textId="77777777" w:rsidR="008B3B7F" w:rsidRDefault="008B3B7F" w:rsidP="008B3B7F">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Business Profile</w:t>
      </w:r>
    </w:p>
    <w:p w14:paraId="33B691AD" w14:textId="77777777" w:rsidR="008B3B7F" w:rsidRPr="00AA10D6" w:rsidRDefault="008B3B7F" w:rsidP="008B3B7F">
      <w:pPr>
        <w:pStyle w:val="ListParagraph"/>
        <w:numPr>
          <w:ilvl w:val="0"/>
          <w:numId w:val="2"/>
        </w:numPr>
        <w:jc w:val="both"/>
        <w:rPr>
          <w:rFonts w:asciiTheme="majorBidi" w:hAnsiTheme="majorBidi" w:cstheme="majorBidi"/>
          <w:lang w:bidi="dv-MV"/>
        </w:rPr>
      </w:pPr>
      <w:r w:rsidRPr="002E6A91">
        <w:rPr>
          <w:rFonts w:asciiTheme="majorBidi" w:hAnsiTheme="majorBidi" w:cstheme="majorBidi"/>
          <w:lang w:bidi="dv-MV"/>
        </w:rPr>
        <w:t>Copy of GST Registration – if applicable</w:t>
      </w:r>
    </w:p>
    <w:p w14:paraId="7DFF5A0F"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Team members Information (Form 5)</w:t>
      </w:r>
    </w:p>
    <w:p w14:paraId="482EE4D7"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Curriculum Vitae (CV) of  Team (Form 6)</w:t>
      </w:r>
    </w:p>
    <w:p w14:paraId="4A0DDB74" w14:textId="77777777" w:rsidR="008B3B7F" w:rsidRPr="00AA10D6" w:rsidRDefault="008B3B7F" w:rsidP="008B3B7F">
      <w:pPr>
        <w:pStyle w:val="ListParagraph"/>
        <w:numPr>
          <w:ilvl w:val="0"/>
          <w:numId w:val="2"/>
        </w:numPr>
        <w:spacing w:line="276" w:lineRule="auto"/>
        <w:rPr>
          <w:rFonts w:asciiTheme="majorBidi" w:hAnsiTheme="majorBidi" w:cstheme="majorBidi"/>
          <w:lang w:bidi="dv-MV"/>
        </w:rPr>
      </w:pPr>
      <w:r>
        <w:t>Educational Certificates</w:t>
      </w:r>
    </w:p>
    <w:p w14:paraId="10A8D8B2" w14:textId="77777777" w:rsidR="008B3B7F" w:rsidRPr="00AA10D6" w:rsidRDefault="008B3B7F" w:rsidP="008B3B7F">
      <w:pPr>
        <w:pStyle w:val="ListParagraph"/>
        <w:numPr>
          <w:ilvl w:val="0"/>
          <w:numId w:val="2"/>
        </w:numPr>
        <w:jc w:val="both"/>
        <w:rPr>
          <w:rFonts w:asciiTheme="majorBidi" w:hAnsiTheme="majorBidi" w:cstheme="majorBidi"/>
          <w:lang w:bidi="dv-MV"/>
        </w:rPr>
      </w:pPr>
      <w:r w:rsidRPr="002E6A91">
        <w:rPr>
          <w:rFonts w:asciiTheme="majorBidi" w:hAnsiTheme="majorBidi" w:cstheme="majorBidi"/>
          <w:lang w:bidi="dv-MV"/>
        </w:rPr>
        <w:t>Work completion documents o</w:t>
      </w:r>
      <w:r>
        <w:rPr>
          <w:rFonts w:asciiTheme="majorBidi" w:hAnsiTheme="majorBidi" w:cstheme="majorBidi"/>
          <w:lang w:bidi="dv-MV"/>
        </w:rPr>
        <w:t>f projects/assignments (</w:t>
      </w:r>
      <w:r w:rsidRPr="002E6A91">
        <w:rPr>
          <w:rFonts w:asciiTheme="majorBidi" w:hAnsiTheme="majorBidi" w:cstheme="majorBidi"/>
          <w:lang w:bidi="dv-MV"/>
        </w:rPr>
        <w:t>Team)</w:t>
      </w:r>
    </w:p>
    <w:p w14:paraId="388DD931" w14:textId="77777777" w:rsidR="008B3B7F" w:rsidRPr="003B4F3B" w:rsidRDefault="008B3B7F" w:rsidP="008B3B7F">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t>7</w:t>
      </w:r>
      <w:r w:rsidRPr="00E5592D">
        <w:t>)</w:t>
      </w:r>
    </w:p>
    <w:p w14:paraId="34D1ECF1" w14:textId="77777777" w:rsidR="008B3B7F" w:rsidRDefault="008B3B7F" w:rsidP="008B3B7F">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14:paraId="1B78955C" w14:textId="5E8E78A0" w:rsidR="00806AC4" w:rsidRDefault="00806AC4" w:rsidP="00731C83">
      <w:pPr>
        <w:pStyle w:val="ListParagraph"/>
        <w:numPr>
          <w:ilvl w:val="0"/>
          <w:numId w:val="2"/>
        </w:numPr>
        <w:spacing w:line="276" w:lineRule="auto"/>
        <w:rPr>
          <w:rFonts w:asciiTheme="majorBidi" w:hAnsiTheme="majorBidi" w:cstheme="majorBidi"/>
          <w:lang w:bidi="dv-MV"/>
        </w:rPr>
      </w:pPr>
      <w:r>
        <w:rPr>
          <w:rFonts w:asciiTheme="majorBidi" w:hAnsiTheme="majorBidi" w:cs="MV Boli"/>
          <w:lang w:bidi="dv-MV"/>
        </w:rPr>
        <w:t>Financial Proposal</w:t>
      </w:r>
    </w:p>
    <w:p w14:paraId="46C4A0D7" w14:textId="77777777" w:rsidR="005D211D" w:rsidRPr="006A646E" w:rsidRDefault="005D211D" w:rsidP="006A646E">
      <w:pPr>
        <w:spacing w:line="276" w:lineRule="auto"/>
        <w:jc w:val="both"/>
        <w:rPr>
          <w:rFonts w:asciiTheme="majorBidi" w:hAnsiTheme="majorBidi" w:cstheme="majorBidi"/>
          <w:lang w:bidi="dv-MV"/>
        </w:rPr>
      </w:pPr>
    </w:p>
    <w:p w14:paraId="7554360E" w14:textId="0F4C2FFF" w:rsidR="00AB2310" w:rsidRDefault="006035F7" w:rsidP="00731C83">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PROPOSAL</w:t>
      </w:r>
      <w:r w:rsidR="00AB2310">
        <w:rPr>
          <w:rFonts w:asciiTheme="majorBidi" w:hAnsiTheme="majorBidi" w:cstheme="majorBidi"/>
          <w:b/>
          <w:bCs/>
          <w:lang w:bidi="dv-MV"/>
        </w:rPr>
        <w:t xml:space="preserve"> </w:t>
      </w:r>
      <w:r w:rsidR="00AB2310"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AB2310" w:rsidRPr="007532D7" w14:paraId="635236CF" w14:textId="77777777" w:rsidTr="007D23D3">
        <w:tc>
          <w:tcPr>
            <w:tcW w:w="2520" w:type="dxa"/>
          </w:tcPr>
          <w:p w14:paraId="3AAAAA67" w14:textId="77777777" w:rsidR="00AB2310" w:rsidRPr="003447B1" w:rsidRDefault="00AB2310" w:rsidP="007D23D3">
            <w:pPr>
              <w:rPr>
                <w:lang w:eastAsia="ja-JP"/>
              </w:rPr>
            </w:pPr>
            <w:r w:rsidRPr="003447B1">
              <w:rPr>
                <w:lang w:eastAsia="ja-JP"/>
              </w:rPr>
              <w:t>Submission Instruction</w:t>
            </w:r>
          </w:p>
        </w:tc>
        <w:tc>
          <w:tcPr>
            <w:tcW w:w="6975" w:type="dxa"/>
          </w:tcPr>
          <w:p w14:paraId="4057F9E0" w14:textId="2A7E2FB3" w:rsidR="00AB2310" w:rsidRPr="00731C83" w:rsidRDefault="006035F7" w:rsidP="006035F7">
            <w:pPr>
              <w:spacing w:line="276" w:lineRule="auto"/>
              <w:jc w:val="both"/>
              <w:rPr>
                <w:rFonts w:asciiTheme="majorBidi" w:hAnsiTheme="majorBidi" w:cstheme="majorBidi"/>
              </w:rPr>
            </w:pPr>
            <w:r w:rsidRPr="00731C83">
              <w:rPr>
                <w:rFonts w:asciiTheme="majorBidi" w:hAnsiTheme="majorBidi" w:cstheme="majorBidi"/>
              </w:rPr>
              <w:t>Proposal</w:t>
            </w:r>
            <w:r w:rsidR="00AB2310" w:rsidRPr="00731C83">
              <w:rPr>
                <w:rFonts w:asciiTheme="majorBidi" w:hAnsiTheme="majorBidi" w:cstheme="majorBidi"/>
              </w:rPr>
              <w:t xml:space="preserve"> need to be submitted along with required documents mentioned in the </w:t>
            </w:r>
            <w:r w:rsidR="00FD3138" w:rsidRPr="00731C83">
              <w:rPr>
                <w:rFonts w:asciiTheme="majorBidi" w:hAnsiTheme="majorBidi" w:cstheme="majorBidi"/>
              </w:rPr>
              <w:t xml:space="preserve">request for </w:t>
            </w:r>
            <w:r w:rsidRPr="00731C83">
              <w:rPr>
                <w:rFonts w:asciiTheme="majorBidi" w:hAnsiTheme="majorBidi" w:cstheme="majorBidi"/>
              </w:rPr>
              <w:t>proposal</w:t>
            </w:r>
            <w:r w:rsidR="00AB2310" w:rsidRPr="00731C83">
              <w:rPr>
                <w:rFonts w:asciiTheme="majorBidi" w:hAnsiTheme="majorBidi" w:cstheme="majorBidi"/>
              </w:rPr>
              <w:t xml:space="preserve"> to:</w:t>
            </w:r>
          </w:p>
          <w:p w14:paraId="0A19D2A8" w14:textId="77777777" w:rsidR="00AB2310" w:rsidRPr="00731C83" w:rsidRDefault="00AB2310" w:rsidP="007D23D3">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Ministry of Education</w:t>
            </w:r>
          </w:p>
          <w:p w14:paraId="1BB32710" w14:textId="77777777" w:rsidR="00AB2310" w:rsidRPr="00731C83" w:rsidRDefault="00AB2310" w:rsidP="007D23D3">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Ameer Ahmed Magu, Male’, 20079</w:t>
            </w:r>
          </w:p>
          <w:p w14:paraId="42EE54D9" w14:textId="77777777" w:rsidR="00AB2310" w:rsidRPr="00731C83" w:rsidRDefault="00AB2310" w:rsidP="007D23D3">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14:paraId="3FBC4340" w14:textId="5AF30600" w:rsidR="00AB2310" w:rsidRPr="00731C83" w:rsidRDefault="00AB2310" w:rsidP="00754C8A">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00754C8A" w:rsidRPr="00754C8A">
              <w:rPr>
                <w:rFonts w:asciiTheme="majorBidi" w:hAnsiTheme="majorBidi" w:cstheme="majorBidi"/>
                <w:spacing w:val="0"/>
                <w:szCs w:val="24"/>
              </w:rPr>
              <w:t>+( 960) 304 1242</w:t>
            </w:r>
          </w:p>
          <w:p w14:paraId="4C39DFF9" w14:textId="09B82EA5" w:rsidR="006035F7" w:rsidRPr="00E42345" w:rsidRDefault="006035F7" w:rsidP="008A596E">
            <w:pPr>
              <w:pStyle w:val="Sub-ClauseText"/>
              <w:spacing w:before="60" w:after="60"/>
              <w:jc w:val="left"/>
              <w:rPr>
                <w:rFonts w:asciiTheme="majorBidi" w:hAnsiTheme="majorBidi" w:cstheme="majorBidi"/>
                <w:spacing w:val="0"/>
                <w:sz w:val="22"/>
                <w:szCs w:val="22"/>
              </w:rPr>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3" w:history="1">
              <w:r w:rsidR="001A4BA4">
                <w:rPr>
                  <w:rStyle w:val="Hyperlink"/>
                  <w:rFonts w:asciiTheme="majorBidi" w:hAnsiTheme="majorBidi" w:cstheme="majorBidi"/>
                  <w:spacing w:val="0"/>
                  <w:szCs w:val="24"/>
                </w:rPr>
                <w:t>http://bit.ly/46PQCHU</w:t>
              </w:r>
            </w:hyperlink>
          </w:p>
        </w:tc>
      </w:tr>
      <w:tr w:rsidR="00AB2310" w:rsidRPr="007532D7" w14:paraId="39B5091A" w14:textId="77777777" w:rsidTr="007D23D3">
        <w:tc>
          <w:tcPr>
            <w:tcW w:w="2520" w:type="dxa"/>
          </w:tcPr>
          <w:p w14:paraId="640D9DDB" w14:textId="77777777" w:rsidR="00AB2310" w:rsidRPr="003447B1" w:rsidRDefault="00AB2310" w:rsidP="007D23D3">
            <w:pPr>
              <w:rPr>
                <w:lang w:eastAsia="ja-JP"/>
              </w:rPr>
            </w:pPr>
            <w:r w:rsidRPr="003447B1">
              <w:rPr>
                <w:lang w:eastAsia="ja-JP"/>
              </w:rPr>
              <w:lastRenderedPageBreak/>
              <w:t>Submission Deadline</w:t>
            </w:r>
          </w:p>
        </w:tc>
        <w:tc>
          <w:tcPr>
            <w:tcW w:w="6975" w:type="dxa"/>
          </w:tcPr>
          <w:p w14:paraId="796DC1A8" w14:textId="7F1B71C1" w:rsidR="00AB2310" w:rsidRPr="003447B1" w:rsidRDefault="00AB2310" w:rsidP="006035F7">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sidR="006035F7">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14:paraId="36DF8ED3" w14:textId="3F2C8F0F" w:rsidR="003B4F3B" w:rsidRPr="00464F3D" w:rsidRDefault="003B4F3B" w:rsidP="00013277">
            <w:pPr>
              <w:pStyle w:val="Sub-ClauseText"/>
              <w:spacing w:before="60" w:after="60"/>
              <w:rPr>
                <w:rFonts w:asciiTheme="majorBidi" w:hAnsiTheme="majorBidi" w:cstheme="majorBidi"/>
                <w:b/>
                <w:bCs/>
                <w:spacing w:val="0"/>
                <w:szCs w:val="24"/>
              </w:rPr>
            </w:pPr>
            <w:r w:rsidRPr="00464F3D">
              <w:rPr>
                <w:rFonts w:asciiTheme="majorBidi" w:hAnsiTheme="majorBidi" w:cstheme="majorBidi"/>
                <w:spacing w:val="0"/>
                <w:szCs w:val="24"/>
              </w:rPr>
              <w:t>Date:</w:t>
            </w:r>
            <w:r w:rsidRPr="00464F3D">
              <w:rPr>
                <w:rFonts w:asciiTheme="majorBidi" w:hAnsiTheme="majorBidi" w:cstheme="majorBidi"/>
                <w:b/>
                <w:bCs/>
                <w:spacing w:val="0"/>
                <w:szCs w:val="24"/>
              </w:rPr>
              <w:t xml:space="preserve"> </w:t>
            </w:r>
            <w:r w:rsidR="00013277">
              <w:rPr>
                <w:rFonts w:asciiTheme="majorBidi" w:hAnsiTheme="majorBidi" w:cs="MV Boli"/>
                <w:b/>
                <w:bCs/>
                <w:spacing w:val="0"/>
                <w:szCs w:val="24"/>
                <w:lang w:bidi="dv-MV"/>
              </w:rPr>
              <w:t>29</w:t>
            </w:r>
            <w:r w:rsidR="001D3F40">
              <w:rPr>
                <w:rFonts w:asciiTheme="majorBidi" w:hAnsiTheme="majorBidi" w:cs="MV Boli"/>
                <w:b/>
                <w:bCs/>
                <w:spacing w:val="0"/>
                <w:szCs w:val="24"/>
                <w:vertAlign w:val="superscript"/>
                <w:lang w:bidi="dv-MV"/>
              </w:rPr>
              <w:t>th</w:t>
            </w:r>
            <w:r w:rsidR="00754C8A" w:rsidRPr="00754C8A">
              <w:rPr>
                <w:rFonts w:asciiTheme="majorBidi" w:hAnsiTheme="majorBidi" w:cstheme="majorBidi"/>
                <w:b/>
                <w:bCs/>
                <w:spacing w:val="0"/>
                <w:szCs w:val="24"/>
              </w:rPr>
              <w:t xml:space="preserve"> </w:t>
            </w:r>
            <w:r w:rsidR="00990C2F">
              <w:rPr>
                <w:rFonts w:asciiTheme="majorBidi" w:hAnsiTheme="majorBidi" w:cstheme="majorBidi"/>
                <w:b/>
                <w:bCs/>
                <w:spacing w:val="0"/>
                <w:szCs w:val="24"/>
              </w:rPr>
              <w:t>October</w:t>
            </w:r>
            <w:r w:rsidR="00F635D2" w:rsidRPr="00F635D2">
              <w:rPr>
                <w:rFonts w:asciiTheme="majorBidi" w:hAnsiTheme="majorBidi" w:cstheme="majorBidi"/>
                <w:b/>
                <w:bCs/>
                <w:spacing w:val="0"/>
                <w:szCs w:val="24"/>
              </w:rPr>
              <w:t xml:space="preserve"> </w:t>
            </w:r>
            <w:r w:rsidR="00754C8A" w:rsidRPr="00754C8A">
              <w:rPr>
                <w:rFonts w:asciiTheme="majorBidi" w:hAnsiTheme="majorBidi" w:cstheme="majorBidi"/>
                <w:b/>
                <w:bCs/>
                <w:spacing w:val="0"/>
                <w:szCs w:val="24"/>
              </w:rPr>
              <w:t>2025</w:t>
            </w:r>
            <w:r w:rsidRPr="00464F3D">
              <w:rPr>
                <w:rFonts w:asciiTheme="majorBidi" w:hAnsiTheme="majorBidi" w:cstheme="majorBidi"/>
                <w:b/>
                <w:bCs/>
                <w:spacing w:val="0"/>
                <w:szCs w:val="24"/>
              </w:rPr>
              <w:t xml:space="preserve">, </w:t>
            </w:r>
          </w:p>
          <w:p w14:paraId="39770D12" w14:textId="679B8E27" w:rsidR="003B4F3B" w:rsidRDefault="003B4F3B" w:rsidP="001D3F40">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6A646E">
              <w:rPr>
                <w:rFonts w:asciiTheme="majorBidi" w:hAnsiTheme="majorBidi" w:cstheme="majorBidi"/>
                <w:b/>
                <w:bCs/>
              </w:rPr>
              <w:t>13</w:t>
            </w:r>
            <w:r w:rsidRPr="00464F3D">
              <w:rPr>
                <w:rFonts w:asciiTheme="majorBidi" w:hAnsiTheme="majorBidi" w:cstheme="majorBidi"/>
                <w:b/>
                <w:bCs/>
              </w:rPr>
              <w:t>:</w:t>
            </w:r>
            <w:r w:rsidR="001D3F40">
              <w:rPr>
                <w:rFonts w:asciiTheme="majorBidi" w:hAnsiTheme="majorBidi" w:cstheme="majorBidi"/>
                <w:b/>
                <w:bCs/>
              </w:rPr>
              <w:t>3</w:t>
            </w:r>
            <w:r w:rsidRPr="00464F3D">
              <w:rPr>
                <w:rFonts w:asciiTheme="majorBidi" w:hAnsiTheme="majorBidi" w:cstheme="majorBidi"/>
                <w:b/>
                <w:bCs/>
              </w:rPr>
              <w:t>0 hrs. (Local Time)</w:t>
            </w:r>
          </w:p>
          <w:p w14:paraId="2A19C55B" w14:textId="273D2BE8" w:rsidR="00AB2310" w:rsidRPr="003447B1" w:rsidRDefault="003B4F3B" w:rsidP="003B4F3B">
            <w:pPr>
              <w:rPr>
                <w:lang w:eastAsia="ja-JP"/>
              </w:rPr>
            </w:pPr>
            <w:r w:rsidRPr="00E42345">
              <w:rPr>
                <w:rFonts w:asciiTheme="majorBidi" w:hAnsiTheme="majorBidi" w:cstheme="majorBidi"/>
                <w:b/>
                <w:bCs/>
              </w:rPr>
              <w:t>Late submission will not be accepted.</w:t>
            </w:r>
          </w:p>
        </w:tc>
      </w:tr>
    </w:tbl>
    <w:p w14:paraId="747B9F9B"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45A6F724"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31640741"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5772705"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2720E5ED"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34217949"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0336A43D"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2476CE8"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929FBB0"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0AA98601"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24867988"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55F10D7A"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1B9EEE91"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3B330412"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2F3006C0"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07FAFEA"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1D8C9EBE"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36B2A6BB"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7EB32740"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39F5C1DB"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241AAEED"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2EB56EB3"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01649023"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09FA50A8"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2F4EA83"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8D592BE"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646B81E0"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0B625C13"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5772F561"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703C7815" w14:textId="77777777" w:rsidR="008B3B7F" w:rsidRDefault="008B3B7F" w:rsidP="00806AC4">
      <w:pPr>
        <w:tabs>
          <w:tab w:val="center" w:pos="4680"/>
        </w:tabs>
        <w:suppressAutoHyphens/>
        <w:spacing w:line="360" w:lineRule="auto"/>
        <w:jc w:val="both"/>
        <w:rPr>
          <w:rFonts w:eastAsia="Calibri"/>
          <w:b/>
          <w:bCs/>
          <w:sz w:val="26"/>
          <w:szCs w:val="26"/>
          <w:lang w:val="en-GB"/>
        </w:rPr>
      </w:pPr>
    </w:p>
    <w:p w14:paraId="4003D1ED" w14:textId="068B9B6B" w:rsidR="00731C83" w:rsidRPr="00731C83" w:rsidRDefault="00731C83" w:rsidP="00806AC4">
      <w:pPr>
        <w:tabs>
          <w:tab w:val="center" w:pos="4680"/>
        </w:tabs>
        <w:suppressAutoHyphens/>
        <w:spacing w:line="360" w:lineRule="auto"/>
        <w:jc w:val="both"/>
        <w:rPr>
          <w:rFonts w:eastAsia="Calibri"/>
          <w:b/>
          <w:bCs/>
          <w:sz w:val="26"/>
          <w:szCs w:val="26"/>
          <w:lang w:val="en-GB"/>
        </w:rPr>
      </w:pPr>
      <w:r w:rsidRPr="00731C83">
        <w:rPr>
          <w:rFonts w:eastAsia="Calibri"/>
          <w:b/>
          <w:bCs/>
          <w:sz w:val="26"/>
          <w:szCs w:val="26"/>
          <w:lang w:val="en-GB"/>
        </w:rPr>
        <w:lastRenderedPageBreak/>
        <w:t xml:space="preserve">Terms of Reference for </w:t>
      </w:r>
      <w:r w:rsidR="008B3B7F">
        <w:rPr>
          <w:rFonts w:eastAsia="Calibri"/>
          <w:b/>
          <w:bCs/>
          <w:sz w:val="26"/>
          <w:szCs w:val="26"/>
          <w:lang w:val="en-GB"/>
        </w:rPr>
        <w:t>Consultancy firm</w:t>
      </w:r>
      <w:r w:rsidR="008A596E" w:rsidRPr="008A596E">
        <w:rPr>
          <w:rFonts w:eastAsia="Calibri"/>
          <w:b/>
          <w:bCs/>
          <w:sz w:val="26"/>
          <w:szCs w:val="26"/>
          <w:lang w:val="en-GB"/>
        </w:rPr>
        <w:t xml:space="preserve"> to support Resource Mobilisation for Education Sector</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31C83" w:rsidRPr="00731C83" w14:paraId="3496614B" w14:textId="77777777" w:rsidTr="00806AC4">
        <w:trPr>
          <w:trHeight w:val="1158"/>
        </w:trPr>
        <w:tc>
          <w:tcPr>
            <w:tcW w:w="9540" w:type="dxa"/>
            <w:tcBorders>
              <w:top w:val="single" w:sz="4" w:space="0" w:color="auto"/>
              <w:left w:val="single" w:sz="4" w:space="0" w:color="auto"/>
              <w:bottom w:val="single" w:sz="4" w:space="0" w:color="auto"/>
              <w:right w:val="single" w:sz="4" w:space="0" w:color="auto"/>
            </w:tcBorders>
            <w:hideMark/>
          </w:tcPr>
          <w:p w14:paraId="5F88C950" w14:textId="77777777" w:rsidR="00754C8A" w:rsidRDefault="00731C83" w:rsidP="00754C8A">
            <w:pPr>
              <w:numPr>
                <w:ilvl w:val="0"/>
                <w:numId w:val="4"/>
              </w:numPr>
              <w:spacing w:before="240" w:line="360" w:lineRule="auto"/>
              <w:contextualSpacing/>
              <w:jc w:val="both"/>
              <w:rPr>
                <w:rFonts w:eastAsia="Calibri"/>
                <w:b/>
                <w:bCs/>
                <w:lang w:val="en-GB"/>
              </w:rPr>
            </w:pPr>
            <w:r w:rsidRPr="00731C83">
              <w:rPr>
                <w:rFonts w:eastAsia="Calibri"/>
                <w:b/>
                <w:bCs/>
                <w:lang w:val="en-GB"/>
              </w:rPr>
              <w:t>Background:</w:t>
            </w:r>
          </w:p>
          <w:p w14:paraId="6EB84C02" w14:textId="4D41B25E" w:rsidR="00AB7E90" w:rsidRPr="00AB7E90" w:rsidRDefault="001D3F40" w:rsidP="001D3F40">
            <w:pPr>
              <w:spacing w:line="360" w:lineRule="auto"/>
              <w:contextualSpacing/>
              <w:jc w:val="both"/>
              <w:rPr>
                <w:rFonts w:eastAsia="Calibri"/>
                <w:b/>
                <w:bCs/>
                <w:lang w:val="en-GB"/>
              </w:rPr>
            </w:pPr>
            <w:r w:rsidRPr="001D3F40">
              <w:rPr>
                <w:rFonts w:eastAsia="Calibri"/>
              </w:rPr>
              <w:t>The Ministry of Education (MOE) has identified seven strategic priority areas requiring external funding support to enhance the quality, accessibility, and equity of education services. To mobilize resources effectively, the MOE seeks to engage a qualified local consultancy firm to develop compelling donor proposals tailored to these priority areas.</w:t>
            </w:r>
          </w:p>
        </w:tc>
      </w:tr>
      <w:tr w:rsidR="00731C83" w:rsidRPr="00731C83" w14:paraId="5AF7D266" w14:textId="77777777" w:rsidTr="00806AC4">
        <w:trPr>
          <w:trHeight w:val="61"/>
        </w:trPr>
        <w:tc>
          <w:tcPr>
            <w:tcW w:w="9540" w:type="dxa"/>
            <w:tcBorders>
              <w:top w:val="single" w:sz="4" w:space="0" w:color="auto"/>
              <w:left w:val="single" w:sz="4" w:space="0" w:color="auto"/>
              <w:bottom w:val="single" w:sz="4" w:space="0" w:color="auto"/>
              <w:right w:val="single" w:sz="4" w:space="0" w:color="auto"/>
            </w:tcBorders>
            <w:hideMark/>
          </w:tcPr>
          <w:p w14:paraId="081F4DF2" w14:textId="77777777" w:rsidR="00731C83" w:rsidRPr="00731C83" w:rsidRDefault="00731C83" w:rsidP="00731C83">
            <w:pPr>
              <w:numPr>
                <w:ilvl w:val="0"/>
                <w:numId w:val="4"/>
              </w:numPr>
              <w:spacing w:before="240" w:line="360" w:lineRule="auto"/>
              <w:contextualSpacing/>
              <w:jc w:val="both"/>
              <w:rPr>
                <w:rFonts w:eastAsia="Calibri"/>
                <w:b/>
                <w:bCs/>
                <w:lang w:val="en-GB"/>
              </w:rPr>
            </w:pPr>
            <w:r w:rsidRPr="00731C83">
              <w:rPr>
                <w:rFonts w:eastAsia="Calibri"/>
                <w:b/>
                <w:bCs/>
                <w:lang w:val="en-GB"/>
              </w:rPr>
              <w:t>Objectives:</w:t>
            </w:r>
          </w:p>
          <w:p w14:paraId="402B5F67" w14:textId="33731F20" w:rsidR="00731C83" w:rsidRPr="00731C83" w:rsidRDefault="001D3F40" w:rsidP="001D3F40">
            <w:pPr>
              <w:spacing w:line="360" w:lineRule="auto"/>
              <w:contextualSpacing/>
              <w:jc w:val="both"/>
              <w:rPr>
                <w:rFonts w:eastAsia="Calibri"/>
                <w:lang w:val="en-GB"/>
              </w:rPr>
            </w:pPr>
            <w:r w:rsidRPr="001D3F40">
              <w:rPr>
                <w:rFonts w:eastAsia="Calibri"/>
                <w:lang w:val="en-GB"/>
              </w:rPr>
              <w:t>To develop seven high-quality, donor-ready proposals that align with MOE’s strategic priorities and meet the expectations of potential funding partners.</w:t>
            </w:r>
          </w:p>
        </w:tc>
      </w:tr>
      <w:tr w:rsidR="00731C83" w:rsidRPr="00731C83" w14:paraId="0A377790" w14:textId="77777777" w:rsidTr="001D3F40">
        <w:trPr>
          <w:trHeight w:val="3363"/>
        </w:trPr>
        <w:tc>
          <w:tcPr>
            <w:tcW w:w="9540" w:type="dxa"/>
            <w:tcBorders>
              <w:top w:val="single" w:sz="4" w:space="0" w:color="auto"/>
              <w:left w:val="single" w:sz="4" w:space="0" w:color="auto"/>
              <w:bottom w:val="single" w:sz="4" w:space="0" w:color="auto"/>
              <w:right w:val="single" w:sz="4" w:space="0" w:color="auto"/>
            </w:tcBorders>
            <w:hideMark/>
          </w:tcPr>
          <w:p w14:paraId="704F870B" w14:textId="77777777" w:rsidR="00731C83" w:rsidRPr="00731C83" w:rsidRDefault="00731C83" w:rsidP="00AB7E90">
            <w:pPr>
              <w:numPr>
                <w:ilvl w:val="0"/>
                <w:numId w:val="4"/>
              </w:numPr>
              <w:spacing w:before="240" w:after="200" w:line="360" w:lineRule="auto"/>
              <w:contextualSpacing/>
              <w:jc w:val="both"/>
              <w:rPr>
                <w:rFonts w:eastAsia="Calibri"/>
                <w:lang w:val="en-GB"/>
              </w:rPr>
            </w:pPr>
            <w:r w:rsidRPr="00731C83">
              <w:rPr>
                <w:rFonts w:eastAsia="Calibri"/>
                <w:b/>
                <w:bCs/>
                <w:lang w:val="en-GB"/>
              </w:rPr>
              <w:t>Scope of Work</w:t>
            </w:r>
            <w:r w:rsidRPr="00731C83">
              <w:rPr>
                <w:rFonts w:eastAsia="Calibri"/>
                <w:lang w:val="en-GB"/>
              </w:rPr>
              <w:t xml:space="preserve">: </w:t>
            </w:r>
          </w:p>
          <w:p w14:paraId="15D17FD2" w14:textId="77777777" w:rsidR="001D3F40" w:rsidRDefault="001D3F40" w:rsidP="001D3F40">
            <w:pPr>
              <w:pStyle w:val="ListParagraph"/>
              <w:numPr>
                <w:ilvl w:val="0"/>
                <w:numId w:val="34"/>
              </w:numPr>
              <w:spacing w:after="200" w:line="276" w:lineRule="auto"/>
              <w:jc w:val="both"/>
              <w:rPr>
                <w:rFonts w:asciiTheme="majorBidi" w:hAnsiTheme="majorBidi" w:cstheme="majorBidi"/>
                <w:lang w:bidi="dv-MV"/>
              </w:rPr>
            </w:pPr>
            <w:r>
              <w:rPr>
                <w:rFonts w:asciiTheme="majorBidi" w:hAnsiTheme="majorBidi" w:cstheme="majorBidi"/>
                <w:lang w:bidi="dv-MV"/>
              </w:rPr>
              <w:t>Review MOE’s strategic documents, policy frameworks, and existing key project reports</w:t>
            </w:r>
          </w:p>
          <w:p w14:paraId="21215C7B" w14:textId="77777777" w:rsidR="001D3F40" w:rsidRDefault="001D3F40" w:rsidP="001D3F40">
            <w:pPr>
              <w:pStyle w:val="ListParagraph"/>
              <w:numPr>
                <w:ilvl w:val="0"/>
                <w:numId w:val="34"/>
              </w:numPr>
              <w:spacing w:after="200" w:line="276" w:lineRule="auto"/>
              <w:jc w:val="both"/>
              <w:rPr>
                <w:rFonts w:asciiTheme="majorBidi" w:hAnsiTheme="majorBidi" w:cstheme="majorBidi"/>
                <w:lang w:bidi="dv-MV"/>
              </w:rPr>
            </w:pPr>
            <w:r>
              <w:rPr>
                <w:rFonts w:asciiTheme="majorBidi" w:hAnsiTheme="majorBidi" w:cstheme="majorBidi"/>
                <w:lang w:bidi="dv-MV"/>
              </w:rPr>
              <w:t>Undertake a comprehensive needs assessment to identify funding gaps, challenges, and opportunities within the education sector. Coordinate with Ministry divisions to collect necessary data to inform the needs assessment.</w:t>
            </w:r>
          </w:p>
          <w:p w14:paraId="17E58F36" w14:textId="77777777" w:rsidR="001D3F40" w:rsidRDefault="001D3F40" w:rsidP="001D3F40">
            <w:pPr>
              <w:pStyle w:val="ListParagraph"/>
              <w:numPr>
                <w:ilvl w:val="0"/>
                <w:numId w:val="34"/>
              </w:numPr>
              <w:spacing w:after="200" w:line="276" w:lineRule="auto"/>
              <w:jc w:val="both"/>
              <w:rPr>
                <w:rFonts w:asciiTheme="majorBidi" w:hAnsiTheme="majorBidi" w:cstheme="majorBidi"/>
                <w:lang w:bidi="dv-MV"/>
              </w:rPr>
            </w:pPr>
            <w:r>
              <w:rPr>
                <w:rFonts w:asciiTheme="majorBidi" w:hAnsiTheme="majorBidi" w:cstheme="majorBidi"/>
                <w:lang w:bidi="dv-MV"/>
              </w:rPr>
              <w:t>Identify suitable donor profiles and align the proposals with their funding priorities. This can be local and international donors.</w:t>
            </w:r>
          </w:p>
          <w:p w14:paraId="5CB3CAC1" w14:textId="77777777" w:rsidR="001D3F40" w:rsidRDefault="001D3F40" w:rsidP="001D3F40">
            <w:pPr>
              <w:pStyle w:val="ListParagraph"/>
              <w:numPr>
                <w:ilvl w:val="0"/>
                <w:numId w:val="34"/>
              </w:numPr>
              <w:spacing w:after="200" w:line="276" w:lineRule="auto"/>
              <w:jc w:val="both"/>
              <w:rPr>
                <w:rFonts w:asciiTheme="majorBidi" w:hAnsiTheme="majorBidi" w:cstheme="majorBidi"/>
                <w:lang w:bidi="dv-MV"/>
              </w:rPr>
            </w:pPr>
            <w:r>
              <w:rPr>
                <w:rFonts w:asciiTheme="majorBidi" w:hAnsiTheme="majorBidi" w:cstheme="majorBidi"/>
                <w:lang w:bidi="dv-MV"/>
              </w:rPr>
              <w:t>Develop a standardized proposal template to ensure consistency across all seven proposals.</w:t>
            </w:r>
          </w:p>
          <w:p w14:paraId="78763A88" w14:textId="77777777" w:rsidR="001D3F40" w:rsidRDefault="001D3F40" w:rsidP="001D3F40">
            <w:pPr>
              <w:pStyle w:val="ListParagraph"/>
              <w:numPr>
                <w:ilvl w:val="0"/>
                <w:numId w:val="34"/>
              </w:numPr>
              <w:spacing w:after="200" w:line="276" w:lineRule="auto"/>
              <w:jc w:val="both"/>
              <w:rPr>
                <w:rFonts w:asciiTheme="majorBidi" w:hAnsiTheme="majorBidi" w:cstheme="majorBidi"/>
                <w:lang w:bidi="dv-MV"/>
              </w:rPr>
            </w:pPr>
            <w:r>
              <w:rPr>
                <w:rFonts w:asciiTheme="majorBidi" w:hAnsiTheme="majorBidi" w:cstheme="majorBidi"/>
                <w:lang w:bidi="dv-MV"/>
              </w:rPr>
              <w:t>Draft seven comprehensive proposals, each addressing one priority area.</w:t>
            </w:r>
          </w:p>
          <w:p w14:paraId="44A85E53" w14:textId="6AB06D3D" w:rsidR="00731C83" w:rsidRPr="00AB7E90" w:rsidRDefault="001D3F40" w:rsidP="001D3F40">
            <w:pPr>
              <w:pStyle w:val="ListParagraph"/>
              <w:numPr>
                <w:ilvl w:val="0"/>
                <w:numId w:val="27"/>
              </w:numPr>
              <w:spacing w:line="360" w:lineRule="auto"/>
              <w:jc w:val="both"/>
              <w:rPr>
                <w:rFonts w:eastAsia="Calibri"/>
                <w:lang w:val="en-GB"/>
              </w:rPr>
            </w:pPr>
            <w:r>
              <w:rPr>
                <w:rFonts w:asciiTheme="majorBidi" w:hAnsiTheme="majorBidi" w:cstheme="majorBidi"/>
                <w:lang w:bidi="dv-MV"/>
              </w:rPr>
              <w:t>Incorporate  feedback from MOE and finalize the proposals</w:t>
            </w:r>
          </w:p>
        </w:tc>
      </w:tr>
      <w:tr w:rsidR="00731C83" w:rsidRPr="00731C83" w14:paraId="35E990B4" w14:textId="77777777" w:rsidTr="00883D18">
        <w:trPr>
          <w:trHeight w:val="4578"/>
        </w:trPr>
        <w:tc>
          <w:tcPr>
            <w:tcW w:w="9540" w:type="dxa"/>
            <w:tcBorders>
              <w:top w:val="single" w:sz="4" w:space="0" w:color="auto"/>
              <w:left w:val="single" w:sz="4" w:space="0" w:color="auto"/>
              <w:bottom w:val="single" w:sz="4" w:space="0" w:color="auto"/>
              <w:right w:val="single" w:sz="4" w:space="0" w:color="auto"/>
            </w:tcBorders>
            <w:hideMark/>
          </w:tcPr>
          <w:p w14:paraId="0CF287E3" w14:textId="77777777" w:rsidR="00731C83" w:rsidRPr="00731C83" w:rsidRDefault="00731C83" w:rsidP="00731C83">
            <w:pPr>
              <w:numPr>
                <w:ilvl w:val="0"/>
                <w:numId w:val="4"/>
              </w:numPr>
              <w:spacing w:before="240" w:after="200" w:line="360" w:lineRule="auto"/>
              <w:contextualSpacing/>
              <w:jc w:val="both"/>
              <w:rPr>
                <w:rFonts w:eastAsia="Calibri"/>
                <w:b/>
                <w:bCs/>
                <w:lang w:val="en-GB"/>
              </w:rPr>
            </w:pPr>
            <w:r w:rsidRPr="00731C83">
              <w:rPr>
                <w:rFonts w:eastAsia="Calibri"/>
                <w:b/>
                <w:bCs/>
                <w:lang w:val="en-GB"/>
              </w:rPr>
              <w:t>Deliverables:</w:t>
            </w:r>
          </w:p>
          <w:tbl>
            <w:tblPr>
              <w:tblStyle w:val="TableGrid"/>
              <w:tblW w:w="9068" w:type="dxa"/>
              <w:tblLook w:val="04A0" w:firstRow="1" w:lastRow="0" w:firstColumn="1" w:lastColumn="0" w:noHBand="0" w:noVBand="1"/>
            </w:tblPr>
            <w:tblGrid>
              <w:gridCol w:w="6547"/>
              <w:gridCol w:w="1260"/>
              <w:gridCol w:w="1261"/>
            </w:tblGrid>
            <w:tr w:rsidR="00AB7E90" w:rsidRPr="00C901DC" w14:paraId="6151589D" w14:textId="77777777" w:rsidTr="00AB7E90">
              <w:trPr>
                <w:trHeight w:val="475"/>
              </w:trPr>
              <w:tc>
                <w:tcPr>
                  <w:tcW w:w="6547" w:type="dxa"/>
                </w:tcPr>
                <w:p w14:paraId="1D28AE10" w14:textId="77777777" w:rsidR="00AB7E90" w:rsidRPr="00C901DC" w:rsidRDefault="00AB7E90" w:rsidP="00353EBF">
                  <w:pPr>
                    <w:contextualSpacing/>
                    <w:jc w:val="both"/>
                    <w:rPr>
                      <w:rFonts w:asciiTheme="majorBidi" w:hAnsiTheme="majorBidi" w:cstheme="majorBidi"/>
                      <w:b/>
                      <w:sz w:val="22"/>
                      <w:szCs w:val="22"/>
                    </w:rPr>
                  </w:pPr>
                  <w:r w:rsidRPr="00C901DC">
                    <w:rPr>
                      <w:rFonts w:asciiTheme="majorBidi" w:hAnsiTheme="majorBidi" w:cstheme="majorBidi"/>
                      <w:b/>
                      <w:bCs/>
                      <w:sz w:val="22"/>
                      <w:szCs w:val="22"/>
                    </w:rPr>
                    <w:t>Deliverable</w:t>
                  </w:r>
                </w:p>
              </w:tc>
              <w:tc>
                <w:tcPr>
                  <w:tcW w:w="1260" w:type="dxa"/>
                </w:tcPr>
                <w:p w14:paraId="3CAA6A43" w14:textId="77777777" w:rsidR="00AB7E90" w:rsidRPr="00C901DC" w:rsidRDefault="00AB7E90" w:rsidP="00353EBF">
                  <w:pPr>
                    <w:contextualSpacing/>
                    <w:jc w:val="both"/>
                    <w:rPr>
                      <w:rFonts w:asciiTheme="majorBidi" w:hAnsiTheme="majorBidi" w:cstheme="majorBidi"/>
                      <w:b/>
                      <w:bCs/>
                      <w:sz w:val="22"/>
                      <w:szCs w:val="22"/>
                    </w:rPr>
                  </w:pPr>
                  <w:r>
                    <w:rPr>
                      <w:rFonts w:asciiTheme="majorBidi" w:hAnsiTheme="majorBidi" w:cstheme="majorBidi"/>
                      <w:b/>
                      <w:bCs/>
                      <w:sz w:val="22"/>
                      <w:szCs w:val="22"/>
                    </w:rPr>
                    <w:t>Date</w:t>
                  </w:r>
                </w:p>
              </w:tc>
              <w:tc>
                <w:tcPr>
                  <w:tcW w:w="1261" w:type="dxa"/>
                </w:tcPr>
                <w:p w14:paraId="70BB6CFF" w14:textId="77777777" w:rsidR="00AB7E90" w:rsidRPr="008A0BC0" w:rsidRDefault="00AB7E90" w:rsidP="00353EBF">
                  <w:pPr>
                    <w:contextualSpacing/>
                    <w:jc w:val="both"/>
                    <w:rPr>
                      <w:rFonts w:asciiTheme="majorBidi" w:hAnsiTheme="majorBidi" w:cstheme="majorBidi"/>
                      <w:sz w:val="22"/>
                      <w:szCs w:val="22"/>
                    </w:rPr>
                  </w:pPr>
                  <w:r w:rsidRPr="008A0BC0">
                    <w:rPr>
                      <w:rFonts w:asciiTheme="majorBidi" w:hAnsiTheme="majorBidi" w:cstheme="majorBidi"/>
                      <w:sz w:val="22"/>
                      <w:szCs w:val="22"/>
                    </w:rPr>
                    <w:t>Payment schedule</w:t>
                  </w:r>
                </w:p>
              </w:tc>
            </w:tr>
            <w:tr w:rsidR="00AB7E90" w:rsidRPr="00C901DC" w14:paraId="760F6808" w14:textId="77777777" w:rsidTr="00AB7E90">
              <w:trPr>
                <w:trHeight w:val="54"/>
              </w:trPr>
              <w:tc>
                <w:tcPr>
                  <w:tcW w:w="6547" w:type="dxa"/>
                </w:tcPr>
                <w:p w14:paraId="7DB78CD1" w14:textId="77777777" w:rsidR="00AB7E90" w:rsidRPr="00692AB8" w:rsidRDefault="00AB7E90" w:rsidP="00353EBF">
                  <w:pPr>
                    <w:contextualSpacing/>
                  </w:pPr>
                  <w:r>
                    <w:t>Inception report outlining the work plan, methodology and timeline for the work.</w:t>
                  </w:r>
                </w:p>
              </w:tc>
              <w:tc>
                <w:tcPr>
                  <w:tcW w:w="1260" w:type="dxa"/>
                </w:tcPr>
                <w:p w14:paraId="05A234BA" w14:textId="77777777" w:rsidR="00AB7E90" w:rsidRPr="00692AB8" w:rsidRDefault="00AB7E90" w:rsidP="00353EBF">
                  <w:pPr>
                    <w:contextualSpacing/>
                  </w:pPr>
                  <w:r>
                    <w:t>Week 1</w:t>
                  </w:r>
                </w:p>
              </w:tc>
              <w:tc>
                <w:tcPr>
                  <w:tcW w:w="1261" w:type="dxa"/>
                </w:tcPr>
                <w:p w14:paraId="3ACD6E5B" w14:textId="77777777" w:rsidR="00AB7E90" w:rsidRDefault="00AB7E90" w:rsidP="00353EBF">
                  <w:pPr>
                    <w:contextualSpacing/>
                  </w:pPr>
                  <w:r>
                    <w:t>5%</w:t>
                  </w:r>
                </w:p>
              </w:tc>
            </w:tr>
            <w:tr w:rsidR="00AB7E90" w:rsidRPr="00C901DC" w14:paraId="01BEA6B5" w14:textId="77777777" w:rsidTr="00AB7E90">
              <w:trPr>
                <w:trHeight w:val="54"/>
              </w:trPr>
              <w:tc>
                <w:tcPr>
                  <w:tcW w:w="6547" w:type="dxa"/>
                </w:tcPr>
                <w:p w14:paraId="31819764" w14:textId="77777777" w:rsidR="00AB7E90" w:rsidRPr="00C901DC" w:rsidRDefault="00AB7E90" w:rsidP="00353EBF">
                  <w:pPr>
                    <w:contextualSpacing/>
                    <w:rPr>
                      <w:rFonts w:asciiTheme="majorBidi" w:hAnsiTheme="majorBidi" w:cstheme="majorBidi"/>
                      <w:b/>
                      <w:sz w:val="22"/>
                      <w:szCs w:val="22"/>
                    </w:rPr>
                  </w:pPr>
                  <w:r>
                    <w:t>A consolidated report on the finds from the consultations and the priority areas agreed.</w:t>
                  </w:r>
                </w:p>
              </w:tc>
              <w:tc>
                <w:tcPr>
                  <w:tcW w:w="1260" w:type="dxa"/>
                </w:tcPr>
                <w:p w14:paraId="53999C90" w14:textId="77777777" w:rsidR="00AB7E90" w:rsidRPr="00692AB8" w:rsidRDefault="00AB7E90" w:rsidP="00353EBF">
                  <w:pPr>
                    <w:contextualSpacing/>
                  </w:pPr>
                  <w:r>
                    <w:t>Week 3</w:t>
                  </w:r>
                </w:p>
              </w:tc>
              <w:tc>
                <w:tcPr>
                  <w:tcW w:w="1261" w:type="dxa"/>
                  <w:vMerge w:val="restart"/>
                </w:tcPr>
                <w:p w14:paraId="471813DC" w14:textId="77777777" w:rsidR="00AB7E90" w:rsidRDefault="00AB7E90" w:rsidP="00353EBF">
                  <w:pPr>
                    <w:contextualSpacing/>
                  </w:pPr>
                  <w:r>
                    <w:t>16%</w:t>
                  </w:r>
                </w:p>
              </w:tc>
            </w:tr>
            <w:tr w:rsidR="00AB7E90" w:rsidRPr="00C901DC" w14:paraId="2A885454" w14:textId="77777777" w:rsidTr="00AB7E90">
              <w:trPr>
                <w:trHeight w:val="54"/>
              </w:trPr>
              <w:tc>
                <w:tcPr>
                  <w:tcW w:w="6547" w:type="dxa"/>
                </w:tcPr>
                <w:p w14:paraId="5B2EE555" w14:textId="77777777" w:rsidR="00AB7E90" w:rsidRPr="00692AB8" w:rsidDel="00E82849" w:rsidRDefault="00AB7E90" w:rsidP="00353EBF">
                  <w:pPr>
                    <w:contextualSpacing/>
                  </w:pPr>
                  <w:r>
                    <w:t xml:space="preserve">A standardized format/ template for the proposals, approved by </w:t>
                  </w:r>
                  <w:proofErr w:type="spellStart"/>
                  <w:r>
                    <w:t>MoE</w:t>
                  </w:r>
                  <w:proofErr w:type="spellEnd"/>
                </w:p>
              </w:tc>
              <w:tc>
                <w:tcPr>
                  <w:tcW w:w="1260" w:type="dxa"/>
                </w:tcPr>
                <w:p w14:paraId="3120C589" w14:textId="77777777" w:rsidR="00AB7E90" w:rsidRPr="00692AB8" w:rsidRDefault="00AB7E90" w:rsidP="00353EBF">
                  <w:pPr>
                    <w:contextualSpacing/>
                  </w:pPr>
                  <w:r>
                    <w:t>Week 4</w:t>
                  </w:r>
                </w:p>
              </w:tc>
              <w:tc>
                <w:tcPr>
                  <w:tcW w:w="1261" w:type="dxa"/>
                  <w:vMerge/>
                </w:tcPr>
                <w:p w14:paraId="5146F741" w14:textId="77777777" w:rsidR="00AB7E90" w:rsidRDefault="00AB7E90" w:rsidP="00353EBF">
                  <w:pPr>
                    <w:contextualSpacing/>
                  </w:pPr>
                </w:p>
              </w:tc>
            </w:tr>
            <w:tr w:rsidR="00AB7E90" w:rsidRPr="00C901DC" w14:paraId="4FB28353" w14:textId="77777777" w:rsidTr="00AB7E90">
              <w:trPr>
                <w:trHeight w:val="54"/>
              </w:trPr>
              <w:tc>
                <w:tcPr>
                  <w:tcW w:w="6547" w:type="dxa"/>
                </w:tcPr>
                <w:p w14:paraId="6D294537" w14:textId="77777777" w:rsidR="00AB7E90" w:rsidRDefault="00AB7E90" w:rsidP="00353EBF">
                  <w:pPr>
                    <w:contextualSpacing/>
                  </w:pPr>
                </w:p>
                <w:p w14:paraId="63514CEF" w14:textId="77777777" w:rsidR="00AB7E90" w:rsidRPr="00C901DC" w:rsidRDefault="00AB7E90" w:rsidP="00353EBF">
                  <w:pPr>
                    <w:contextualSpacing/>
                    <w:rPr>
                      <w:rFonts w:asciiTheme="majorBidi" w:hAnsiTheme="majorBidi" w:cstheme="majorBidi"/>
                      <w:b/>
                      <w:sz w:val="22"/>
                      <w:szCs w:val="22"/>
                    </w:rPr>
                  </w:pPr>
                  <w:r>
                    <w:t>Draft proposals for priority areas 1-3</w:t>
                  </w:r>
                </w:p>
              </w:tc>
              <w:tc>
                <w:tcPr>
                  <w:tcW w:w="1260" w:type="dxa"/>
                </w:tcPr>
                <w:p w14:paraId="410153B3" w14:textId="77777777" w:rsidR="00AB7E90" w:rsidRPr="00692AB8" w:rsidRDefault="00AB7E90" w:rsidP="00353EBF">
                  <w:pPr>
                    <w:contextualSpacing/>
                  </w:pPr>
                  <w:r>
                    <w:t>Week 6</w:t>
                  </w:r>
                </w:p>
              </w:tc>
              <w:tc>
                <w:tcPr>
                  <w:tcW w:w="1261" w:type="dxa"/>
                </w:tcPr>
                <w:p w14:paraId="6AF4E2ED" w14:textId="77777777" w:rsidR="00AB7E90" w:rsidRDefault="00AB7E90" w:rsidP="00353EBF">
                  <w:pPr>
                    <w:contextualSpacing/>
                  </w:pPr>
                  <w:r>
                    <w:t>13%</w:t>
                  </w:r>
                </w:p>
              </w:tc>
            </w:tr>
            <w:tr w:rsidR="00AB7E90" w:rsidRPr="00C901DC" w14:paraId="2E21CF57" w14:textId="77777777" w:rsidTr="00AB7E90">
              <w:trPr>
                <w:trHeight w:val="54"/>
              </w:trPr>
              <w:tc>
                <w:tcPr>
                  <w:tcW w:w="6547" w:type="dxa"/>
                </w:tcPr>
                <w:p w14:paraId="5162A790" w14:textId="77777777" w:rsidR="00AB7E90" w:rsidRPr="00692AB8" w:rsidDel="00E82849" w:rsidRDefault="00AB7E90" w:rsidP="00353EBF">
                  <w:pPr>
                    <w:contextualSpacing/>
                  </w:pPr>
                  <w:r>
                    <w:t>Draft proposals for priority areas 4-5</w:t>
                  </w:r>
                </w:p>
              </w:tc>
              <w:tc>
                <w:tcPr>
                  <w:tcW w:w="1260" w:type="dxa"/>
                </w:tcPr>
                <w:p w14:paraId="50C31C00" w14:textId="77777777" w:rsidR="00AB7E90" w:rsidRPr="00692AB8" w:rsidRDefault="00AB7E90" w:rsidP="00353EBF">
                  <w:pPr>
                    <w:contextualSpacing/>
                  </w:pPr>
                  <w:r>
                    <w:t>Week 8</w:t>
                  </w:r>
                </w:p>
              </w:tc>
              <w:tc>
                <w:tcPr>
                  <w:tcW w:w="1261" w:type="dxa"/>
                </w:tcPr>
                <w:p w14:paraId="6815F9EC" w14:textId="77777777" w:rsidR="00AB7E90" w:rsidRDefault="00AB7E90" w:rsidP="00353EBF">
                  <w:pPr>
                    <w:contextualSpacing/>
                  </w:pPr>
                  <w:r>
                    <w:t>13%</w:t>
                  </w:r>
                </w:p>
              </w:tc>
            </w:tr>
            <w:tr w:rsidR="00AB7E90" w:rsidRPr="00C901DC" w14:paraId="2587F1AF" w14:textId="77777777" w:rsidTr="00AB7E90">
              <w:trPr>
                <w:trHeight w:val="54"/>
              </w:trPr>
              <w:tc>
                <w:tcPr>
                  <w:tcW w:w="6547" w:type="dxa"/>
                </w:tcPr>
                <w:p w14:paraId="6AFA808F" w14:textId="77777777" w:rsidR="00AB7E90" w:rsidRDefault="00AB7E90" w:rsidP="00353EBF">
                  <w:pPr>
                    <w:contextualSpacing/>
                  </w:pPr>
                  <w:r>
                    <w:t>Draft proposals  for priority areas 6-7</w:t>
                  </w:r>
                </w:p>
              </w:tc>
              <w:tc>
                <w:tcPr>
                  <w:tcW w:w="1260" w:type="dxa"/>
                </w:tcPr>
                <w:p w14:paraId="2722D08F" w14:textId="77777777" w:rsidR="00AB7E90" w:rsidRPr="00692AB8" w:rsidRDefault="00AB7E90" w:rsidP="00353EBF">
                  <w:pPr>
                    <w:contextualSpacing/>
                  </w:pPr>
                  <w:r>
                    <w:t>Week 10</w:t>
                  </w:r>
                </w:p>
              </w:tc>
              <w:tc>
                <w:tcPr>
                  <w:tcW w:w="1261" w:type="dxa"/>
                </w:tcPr>
                <w:p w14:paraId="7DA7B2EC" w14:textId="77777777" w:rsidR="00AB7E90" w:rsidRDefault="00AB7E90" w:rsidP="00353EBF">
                  <w:pPr>
                    <w:contextualSpacing/>
                  </w:pPr>
                  <w:r>
                    <w:t>13%</w:t>
                  </w:r>
                </w:p>
              </w:tc>
            </w:tr>
            <w:tr w:rsidR="00AB7E90" w:rsidRPr="00C901DC" w14:paraId="589BEEFA" w14:textId="77777777" w:rsidTr="00AB7E90">
              <w:trPr>
                <w:trHeight w:val="54"/>
              </w:trPr>
              <w:tc>
                <w:tcPr>
                  <w:tcW w:w="6547" w:type="dxa"/>
                </w:tcPr>
                <w:p w14:paraId="67DE1EC8" w14:textId="77777777" w:rsidR="00AB7E90" w:rsidRDefault="00AB7E90" w:rsidP="00353EBF">
                  <w:pPr>
                    <w:contextualSpacing/>
                  </w:pPr>
                  <w:r>
                    <w:t xml:space="preserve">MOE reviews all drafts and provides feedback by </w:t>
                  </w:r>
                </w:p>
              </w:tc>
              <w:tc>
                <w:tcPr>
                  <w:tcW w:w="1260" w:type="dxa"/>
                </w:tcPr>
                <w:p w14:paraId="4F4FD711" w14:textId="77777777" w:rsidR="00AB7E90" w:rsidRDefault="00AB7E90" w:rsidP="00353EBF">
                  <w:pPr>
                    <w:contextualSpacing/>
                  </w:pPr>
                  <w:r>
                    <w:t>Week 12</w:t>
                  </w:r>
                </w:p>
              </w:tc>
              <w:tc>
                <w:tcPr>
                  <w:tcW w:w="1261" w:type="dxa"/>
                </w:tcPr>
                <w:p w14:paraId="44FA7D0B" w14:textId="77777777" w:rsidR="00AB7E90" w:rsidRDefault="00AB7E90" w:rsidP="00353EBF">
                  <w:pPr>
                    <w:contextualSpacing/>
                  </w:pPr>
                </w:p>
              </w:tc>
            </w:tr>
            <w:tr w:rsidR="00AB7E90" w:rsidRPr="00C901DC" w14:paraId="1B2B8358" w14:textId="77777777" w:rsidTr="00AB7E90">
              <w:trPr>
                <w:trHeight w:val="54"/>
              </w:trPr>
              <w:tc>
                <w:tcPr>
                  <w:tcW w:w="6547" w:type="dxa"/>
                </w:tcPr>
                <w:p w14:paraId="3B5C45EF" w14:textId="77777777" w:rsidR="00AB7E90" w:rsidRDefault="00AB7E90" w:rsidP="00353EBF">
                  <w:pPr>
                    <w:contextualSpacing/>
                  </w:pPr>
                  <w:r>
                    <w:t>Final proposal 1-7</w:t>
                  </w:r>
                </w:p>
              </w:tc>
              <w:tc>
                <w:tcPr>
                  <w:tcW w:w="1260" w:type="dxa"/>
                </w:tcPr>
                <w:p w14:paraId="5DF3A87B" w14:textId="77777777" w:rsidR="00AB7E90" w:rsidRDefault="00AB7E90" w:rsidP="00353EBF">
                  <w:pPr>
                    <w:contextualSpacing/>
                  </w:pPr>
                  <w:r>
                    <w:t>Week 14</w:t>
                  </w:r>
                </w:p>
              </w:tc>
              <w:tc>
                <w:tcPr>
                  <w:tcW w:w="1261" w:type="dxa"/>
                </w:tcPr>
                <w:p w14:paraId="67935B89" w14:textId="77777777" w:rsidR="00AB7E90" w:rsidRDefault="00AB7E90" w:rsidP="00353EBF">
                  <w:pPr>
                    <w:contextualSpacing/>
                  </w:pPr>
                  <w:r>
                    <w:t>40%</w:t>
                  </w:r>
                </w:p>
              </w:tc>
            </w:tr>
          </w:tbl>
          <w:p w14:paraId="31DAE756" w14:textId="1270D014" w:rsidR="00806AC4" w:rsidRPr="00806AC4" w:rsidRDefault="00806AC4" w:rsidP="00142622">
            <w:pPr>
              <w:spacing w:before="240" w:after="200" w:line="360" w:lineRule="auto"/>
              <w:contextualSpacing/>
              <w:jc w:val="both"/>
              <w:rPr>
                <w:rFonts w:eastAsia="Calibri" w:cs="MV Boli"/>
                <w:lang w:val="en-GB" w:bidi="dv-MV"/>
              </w:rPr>
            </w:pPr>
          </w:p>
        </w:tc>
      </w:tr>
      <w:tr w:rsidR="00731C83" w:rsidRPr="00731C83" w14:paraId="6F5B2CBF" w14:textId="77777777" w:rsidTr="001F27AE">
        <w:trPr>
          <w:trHeight w:val="177"/>
        </w:trPr>
        <w:tc>
          <w:tcPr>
            <w:tcW w:w="9540" w:type="dxa"/>
            <w:tcBorders>
              <w:top w:val="single" w:sz="4" w:space="0" w:color="auto"/>
              <w:left w:val="single" w:sz="4" w:space="0" w:color="auto"/>
              <w:bottom w:val="single" w:sz="4" w:space="0" w:color="auto"/>
              <w:right w:val="single" w:sz="4" w:space="0" w:color="auto"/>
            </w:tcBorders>
            <w:hideMark/>
          </w:tcPr>
          <w:p w14:paraId="5C6127A6" w14:textId="5FD95773" w:rsidR="00731C83" w:rsidRPr="00731C83" w:rsidRDefault="00731C83" w:rsidP="00142622">
            <w:pPr>
              <w:numPr>
                <w:ilvl w:val="0"/>
                <w:numId w:val="4"/>
              </w:numPr>
              <w:spacing w:before="240" w:after="200" w:line="360" w:lineRule="auto"/>
              <w:contextualSpacing/>
              <w:jc w:val="both"/>
              <w:rPr>
                <w:rFonts w:eastAsia="Calibri"/>
                <w:b/>
                <w:bCs/>
                <w:lang w:val="en-GB"/>
              </w:rPr>
            </w:pPr>
            <w:r w:rsidRPr="00731C83">
              <w:rPr>
                <w:rFonts w:eastAsia="Calibri"/>
                <w:b/>
                <w:bCs/>
                <w:lang w:val="en-GB"/>
              </w:rPr>
              <w:t>Estimated duration:</w:t>
            </w:r>
          </w:p>
          <w:p w14:paraId="163AF87A" w14:textId="1D7C948E" w:rsidR="00731C83" w:rsidRPr="00731C83" w:rsidRDefault="00AB7E90" w:rsidP="00731C83">
            <w:pPr>
              <w:spacing w:line="360" w:lineRule="auto"/>
              <w:jc w:val="both"/>
              <w:rPr>
                <w:lang w:val="en-GB"/>
              </w:rPr>
            </w:pPr>
            <w:r>
              <w:rPr>
                <w:rFonts w:cs="MV Boli"/>
                <w:lang w:val="en-GB" w:bidi="dv-MV"/>
              </w:rPr>
              <w:t>04</w:t>
            </w:r>
            <w:r w:rsidR="001F27AE">
              <w:rPr>
                <w:rFonts w:cs="MV Boli"/>
                <w:lang w:val="en-GB" w:bidi="dv-MV"/>
              </w:rPr>
              <w:t xml:space="preserve"> Months</w:t>
            </w:r>
          </w:p>
        </w:tc>
      </w:tr>
      <w:tr w:rsidR="00142622" w:rsidRPr="00731C83" w14:paraId="6F68C2FD" w14:textId="77777777" w:rsidTr="00142622">
        <w:trPr>
          <w:trHeight w:val="61"/>
        </w:trPr>
        <w:tc>
          <w:tcPr>
            <w:tcW w:w="9540" w:type="dxa"/>
            <w:tcBorders>
              <w:top w:val="single" w:sz="4" w:space="0" w:color="auto"/>
              <w:left w:val="single" w:sz="4" w:space="0" w:color="auto"/>
              <w:bottom w:val="single" w:sz="4" w:space="0" w:color="auto"/>
              <w:right w:val="single" w:sz="4" w:space="0" w:color="auto"/>
            </w:tcBorders>
          </w:tcPr>
          <w:p w14:paraId="0C77EA6B" w14:textId="34BDFCC2" w:rsidR="00142622" w:rsidRPr="00142622" w:rsidRDefault="00142622" w:rsidP="00142622">
            <w:pPr>
              <w:numPr>
                <w:ilvl w:val="0"/>
                <w:numId w:val="4"/>
              </w:numPr>
              <w:spacing w:before="240" w:after="200" w:line="360" w:lineRule="auto"/>
              <w:contextualSpacing/>
              <w:jc w:val="both"/>
              <w:rPr>
                <w:b/>
              </w:rPr>
            </w:pPr>
            <w:r w:rsidRPr="00142622">
              <w:rPr>
                <w:b/>
              </w:rPr>
              <w:t>Travel (Not required.)</w:t>
            </w:r>
          </w:p>
        </w:tc>
      </w:tr>
      <w:tr w:rsidR="00142622" w:rsidRPr="00731C83" w14:paraId="66B8D1AC" w14:textId="77777777" w:rsidTr="00142622">
        <w:trPr>
          <w:trHeight w:val="61"/>
        </w:trPr>
        <w:tc>
          <w:tcPr>
            <w:tcW w:w="9540" w:type="dxa"/>
            <w:tcBorders>
              <w:top w:val="single" w:sz="4" w:space="0" w:color="auto"/>
              <w:left w:val="single" w:sz="4" w:space="0" w:color="auto"/>
              <w:bottom w:val="single" w:sz="4" w:space="0" w:color="auto"/>
              <w:right w:val="single" w:sz="4" w:space="0" w:color="auto"/>
            </w:tcBorders>
          </w:tcPr>
          <w:p w14:paraId="581AE6D8" w14:textId="77777777" w:rsidR="00142622" w:rsidRPr="00142622" w:rsidRDefault="00142622" w:rsidP="00142622">
            <w:pPr>
              <w:numPr>
                <w:ilvl w:val="0"/>
                <w:numId w:val="4"/>
              </w:numPr>
              <w:spacing w:before="240" w:after="200" w:line="360" w:lineRule="auto"/>
              <w:contextualSpacing/>
              <w:jc w:val="both"/>
              <w:rPr>
                <w:b/>
              </w:rPr>
            </w:pPr>
            <w:r w:rsidRPr="00142622">
              <w:rPr>
                <w:b/>
              </w:rPr>
              <w:t>Quality assurance</w:t>
            </w:r>
          </w:p>
          <w:p w14:paraId="601A298C" w14:textId="1B16E3E8" w:rsidR="00142622" w:rsidRPr="00142622" w:rsidRDefault="00142622" w:rsidP="00142622">
            <w:pPr>
              <w:spacing w:before="240" w:after="200" w:line="360" w:lineRule="auto"/>
              <w:contextualSpacing/>
              <w:jc w:val="both"/>
              <w:rPr>
                <w:bCs/>
              </w:rPr>
            </w:pPr>
            <w:r w:rsidRPr="00142622">
              <w:rPr>
                <w:bCs/>
              </w:rPr>
              <w:lastRenderedPageBreak/>
              <w:t>Payment will be made based on approval of specific deliverables as listed in this TOR. DOIE will oversee to quality assure and sign off the deliverables.</w:t>
            </w:r>
          </w:p>
        </w:tc>
      </w:tr>
      <w:tr w:rsidR="00731C83" w:rsidRPr="00731C83" w14:paraId="2810BA5A" w14:textId="77777777" w:rsidTr="003B4F3B">
        <w:trPr>
          <w:trHeight w:val="1485"/>
        </w:trPr>
        <w:tc>
          <w:tcPr>
            <w:tcW w:w="9540" w:type="dxa"/>
            <w:tcBorders>
              <w:top w:val="single" w:sz="4" w:space="0" w:color="auto"/>
              <w:left w:val="single" w:sz="4" w:space="0" w:color="auto"/>
              <w:bottom w:val="single" w:sz="4" w:space="0" w:color="auto"/>
              <w:right w:val="single" w:sz="4" w:space="0" w:color="auto"/>
            </w:tcBorders>
            <w:hideMark/>
          </w:tcPr>
          <w:p w14:paraId="483070E9" w14:textId="30805FE6" w:rsidR="00731C83" w:rsidRPr="00AB7E90" w:rsidRDefault="00731C83" w:rsidP="00AB7E90">
            <w:pPr>
              <w:pStyle w:val="ListParagraph"/>
              <w:numPr>
                <w:ilvl w:val="0"/>
                <w:numId w:val="4"/>
              </w:numPr>
              <w:spacing w:before="240" w:after="200" w:line="360" w:lineRule="auto"/>
              <w:jc w:val="both"/>
              <w:rPr>
                <w:rFonts w:eastAsia="Calibri"/>
                <w:b/>
                <w:bCs/>
                <w:lang w:val="en-GB"/>
              </w:rPr>
            </w:pPr>
            <w:r w:rsidRPr="00AB7E90">
              <w:rPr>
                <w:rFonts w:eastAsia="Calibri"/>
                <w:b/>
                <w:bCs/>
                <w:lang w:val="en-GB"/>
              </w:rPr>
              <w:lastRenderedPageBreak/>
              <w:t xml:space="preserve">Qualifications required: </w:t>
            </w:r>
          </w:p>
          <w:p w14:paraId="36C7458E" w14:textId="77777777" w:rsidR="001D3F40" w:rsidRDefault="001D3F40" w:rsidP="001D3F40">
            <w:pPr>
              <w:jc w:val="both"/>
              <w:rPr>
                <w:rFonts w:asciiTheme="majorBidi" w:hAnsiTheme="majorBidi" w:cstheme="majorBidi"/>
                <w:bCs/>
              </w:rPr>
            </w:pPr>
            <w:r>
              <w:rPr>
                <w:rFonts w:asciiTheme="majorBidi" w:hAnsiTheme="majorBidi" w:cstheme="majorBidi"/>
                <w:bCs/>
                <w:u w:val="single"/>
              </w:rPr>
              <w:t>Work Experience For Firm Members</w:t>
            </w:r>
          </w:p>
          <w:p w14:paraId="15C43760" w14:textId="77777777" w:rsidR="001D3F40" w:rsidRDefault="001D3F40" w:rsidP="001D3F40">
            <w:pPr>
              <w:numPr>
                <w:ilvl w:val="0"/>
                <w:numId w:val="35"/>
              </w:numPr>
              <w:spacing w:line="260" w:lineRule="exact"/>
              <w:jc w:val="both"/>
              <w:rPr>
                <w:rFonts w:asciiTheme="majorBidi" w:hAnsiTheme="majorBidi" w:cstheme="majorBidi"/>
              </w:rPr>
            </w:pPr>
            <w:r>
              <w:rPr>
                <w:rFonts w:asciiTheme="majorBidi" w:hAnsiTheme="majorBidi" w:cstheme="majorBidi"/>
              </w:rPr>
              <w:t>At least 4 years of relevant experience in education sector planning and policy formulation</w:t>
            </w:r>
          </w:p>
          <w:p w14:paraId="238D1FBD" w14:textId="77777777" w:rsidR="001D3F40" w:rsidRDefault="001D3F40" w:rsidP="001D3F40">
            <w:pPr>
              <w:numPr>
                <w:ilvl w:val="0"/>
                <w:numId w:val="35"/>
              </w:numPr>
              <w:spacing w:line="260" w:lineRule="exact"/>
              <w:jc w:val="both"/>
              <w:rPr>
                <w:rFonts w:asciiTheme="majorBidi" w:hAnsiTheme="majorBidi" w:cstheme="majorBidi"/>
              </w:rPr>
            </w:pPr>
            <w:r>
              <w:rPr>
                <w:rFonts w:asciiTheme="majorBidi" w:hAnsiTheme="majorBidi" w:cstheme="majorBidi"/>
              </w:rPr>
              <w:t>Familiarity with donor requirements and funding mechanisms.</w:t>
            </w:r>
          </w:p>
          <w:p w14:paraId="78076289" w14:textId="77777777" w:rsidR="001D3F40" w:rsidRDefault="001D3F40" w:rsidP="001D3F40">
            <w:pPr>
              <w:numPr>
                <w:ilvl w:val="0"/>
                <w:numId w:val="35"/>
              </w:numPr>
              <w:spacing w:line="260" w:lineRule="exact"/>
              <w:jc w:val="both"/>
              <w:rPr>
                <w:rFonts w:asciiTheme="majorBidi" w:hAnsiTheme="majorBidi" w:cstheme="majorBidi"/>
              </w:rPr>
            </w:pPr>
            <w:r>
              <w:rPr>
                <w:rFonts w:asciiTheme="majorBidi" w:hAnsiTheme="majorBidi" w:cstheme="majorBidi"/>
              </w:rPr>
              <w:t>Proven experience in donor proposal writing, preferably in the education sector.</w:t>
            </w:r>
          </w:p>
          <w:p w14:paraId="4E5C098B" w14:textId="77777777" w:rsidR="001D3F40" w:rsidRDefault="001D3F40" w:rsidP="001D3F40">
            <w:pPr>
              <w:spacing w:line="260" w:lineRule="exact"/>
              <w:ind w:left="720"/>
              <w:jc w:val="both"/>
              <w:rPr>
                <w:rFonts w:asciiTheme="majorBidi" w:hAnsiTheme="majorBidi" w:cstheme="majorBidi"/>
              </w:rPr>
            </w:pPr>
          </w:p>
          <w:p w14:paraId="3BE7095D" w14:textId="77777777" w:rsidR="001D3F40" w:rsidRDefault="001D3F40" w:rsidP="001D3F40">
            <w:pPr>
              <w:spacing w:line="260" w:lineRule="exact"/>
              <w:ind w:left="720" w:hanging="734"/>
              <w:contextualSpacing/>
              <w:jc w:val="both"/>
              <w:rPr>
                <w:rFonts w:asciiTheme="majorBidi" w:hAnsiTheme="majorBidi" w:cstheme="majorBidi"/>
                <w:u w:val="single"/>
              </w:rPr>
            </w:pPr>
            <w:r>
              <w:rPr>
                <w:rFonts w:asciiTheme="majorBidi" w:hAnsiTheme="majorBidi" w:cstheme="majorBidi"/>
                <w:u w:val="single"/>
              </w:rPr>
              <w:t>Competencies</w:t>
            </w:r>
          </w:p>
          <w:p w14:paraId="57FD0970" w14:textId="77777777" w:rsidR="001D3F40" w:rsidRDefault="001D3F40" w:rsidP="001D3F40">
            <w:pPr>
              <w:pStyle w:val="ListParagraph"/>
              <w:numPr>
                <w:ilvl w:val="0"/>
                <w:numId w:val="35"/>
              </w:numPr>
              <w:spacing w:after="200" w:line="260" w:lineRule="exact"/>
              <w:jc w:val="both"/>
              <w:rPr>
                <w:rFonts w:asciiTheme="majorBidi" w:hAnsiTheme="majorBidi" w:cstheme="majorBidi"/>
              </w:rPr>
            </w:pPr>
            <w:r>
              <w:rPr>
                <w:rFonts w:asciiTheme="majorBidi" w:hAnsiTheme="majorBidi" w:cstheme="majorBidi"/>
              </w:rPr>
              <w:t xml:space="preserve">Effective communication and facilitation skills, with fluency in written and spoken English. </w:t>
            </w:r>
          </w:p>
          <w:p w14:paraId="3014C685" w14:textId="215FF2EB" w:rsidR="00731C83" w:rsidRPr="001D3F40" w:rsidRDefault="001D3F40" w:rsidP="001D3F40">
            <w:pPr>
              <w:pStyle w:val="ListParagraph"/>
              <w:numPr>
                <w:ilvl w:val="0"/>
                <w:numId w:val="35"/>
              </w:numPr>
              <w:spacing w:after="200" w:line="260" w:lineRule="exact"/>
              <w:jc w:val="both"/>
              <w:rPr>
                <w:rFonts w:asciiTheme="majorBidi" w:hAnsiTheme="majorBidi" w:cstheme="majorBidi"/>
              </w:rPr>
            </w:pPr>
            <w:r w:rsidRPr="001D3F40">
              <w:rPr>
                <w:rFonts w:asciiTheme="majorBidi" w:hAnsiTheme="majorBidi" w:cstheme="majorBidi"/>
              </w:rPr>
              <w:t>Excellent analytic and report writing skills.</w:t>
            </w:r>
          </w:p>
        </w:tc>
      </w:tr>
      <w:tr w:rsidR="003B4F3B" w:rsidRPr="00731C83" w14:paraId="22257B2B" w14:textId="77777777" w:rsidTr="003B4F3B">
        <w:trPr>
          <w:trHeight w:val="1485"/>
        </w:trPr>
        <w:tc>
          <w:tcPr>
            <w:tcW w:w="9540" w:type="dxa"/>
            <w:tcBorders>
              <w:top w:val="single" w:sz="4" w:space="0" w:color="auto"/>
              <w:left w:val="single" w:sz="4" w:space="0" w:color="auto"/>
              <w:bottom w:val="single" w:sz="4" w:space="0" w:color="auto"/>
              <w:right w:val="single" w:sz="4" w:space="0" w:color="auto"/>
            </w:tcBorders>
          </w:tcPr>
          <w:p w14:paraId="68172A47" w14:textId="77777777" w:rsidR="003B4F3B" w:rsidRDefault="003B4F3B" w:rsidP="003B4F3B">
            <w:pPr>
              <w:numPr>
                <w:ilvl w:val="0"/>
                <w:numId w:val="4"/>
              </w:numPr>
              <w:spacing w:before="240" w:after="200" w:line="360" w:lineRule="auto"/>
              <w:contextualSpacing/>
              <w:jc w:val="both"/>
              <w:rPr>
                <w:rFonts w:eastAsia="Calibri"/>
                <w:b/>
                <w:bCs/>
                <w:lang w:val="en-GB"/>
              </w:rPr>
            </w:pPr>
            <w:r w:rsidRPr="003B4F3B">
              <w:rPr>
                <w:rFonts w:eastAsia="Calibri"/>
                <w:b/>
                <w:bCs/>
                <w:lang w:val="en-GB"/>
              </w:rPr>
              <w:t>Evaluation criteria</w:t>
            </w:r>
          </w:p>
          <w:p w14:paraId="65DE9EAB" w14:textId="77AA8801" w:rsidR="003B4F3B" w:rsidRDefault="003B4F3B" w:rsidP="004214DB">
            <w:pPr>
              <w:pStyle w:val="BodyText"/>
              <w:spacing w:before="74" w:line="360" w:lineRule="auto"/>
              <w:ind w:right="276"/>
              <w:rPr>
                <w:spacing w:val="-1"/>
              </w:rPr>
            </w:pPr>
            <w:r>
              <w:t>Evaluation</w:t>
            </w:r>
            <w:r>
              <w:rPr>
                <w:spacing w:val="-2"/>
              </w:rPr>
              <w:t xml:space="preserve"> </w:t>
            </w:r>
            <w:r>
              <w:t>criteria</w:t>
            </w:r>
            <w:r>
              <w:rPr>
                <w:spacing w:val="-1"/>
              </w:rPr>
              <w:t xml:space="preserve"> </w:t>
            </w:r>
            <w:r>
              <w:t>for</w:t>
            </w:r>
            <w:r>
              <w:rPr>
                <w:spacing w:val="-3"/>
              </w:rPr>
              <w:t xml:space="preserve"> </w:t>
            </w:r>
            <w:r>
              <w:t>assessing</w:t>
            </w:r>
            <w:r>
              <w:rPr>
                <w:spacing w:val="-4"/>
              </w:rPr>
              <w:t xml:space="preserve"> </w:t>
            </w:r>
            <w:r>
              <w:t>the</w:t>
            </w:r>
            <w:r>
              <w:rPr>
                <w:spacing w:val="-1"/>
              </w:rPr>
              <w:t xml:space="preserve"> </w:t>
            </w:r>
            <w:r>
              <w:t>qualifications</w:t>
            </w:r>
            <w:r>
              <w:rPr>
                <w:spacing w:val="-1"/>
              </w:rPr>
              <w:t xml:space="preserve"> </w:t>
            </w:r>
            <w:r>
              <w:t>and</w:t>
            </w:r>
            <w:r>
              <w:rPr>
                <w:spacing w:val="-2"/>
              </w:rPr>
              <w:t xml:space="preserve"> </w:t>
            </w:r>
            <w:r>
              <w:t>performance</w:t>
            </w:r>
            <w:r>
              <w:rPr>
                <w:spacing w:val="-2"/>
              </w:rPr>
              <w:t xml:space="preserve"> </w:t>
            </w:r>
            <w:r>
              <w:t>of</w:t>
            </w:r>
            <w:r>
              <w:rPr>
                <w:spacing w:val="-1"/>
              </w:rPr>
              <w:t xml:space="preserve"> </w:t>
            </w:r>
            <w:r>
              <w:t>the</w:t>
            </w:r>
            <w:r>
              <w:rPr>
                <w:spacing w:val="-1"/>
              </w:rPr>
              <w:t xml:space="preserve"> </w:t>
            </w:r>
            <w:r>
              <w:t>consultant</w:t>
            </w:r>
            <w:r w:rsidR="004214DB">
              <w:rPr>
                <w:spacing w:val="-1"/>
              </w:rPr>
              <w:t>.</w:t>
            </w:r>
          </w:p>
          <w:tbl>
            <w:tblPr>
              <w:tblStyle w:val="TableGrid"/>
              <w:tblW w:w="0" w:type="auto"/>
              <w:tblLook w:val="04A0" w:firstRow="1" w:lastRow="0" w:firstColumn="1" w:lastColumn="0" w:noHBand="0" w:noVBand="1"/>
            </w:tblPr>
            <w:tblGrid>
              <w:gridCol w:w="835"/>
              <w:gridCol w:w="6916"/>
              <w:gridCol w:w="1563"/>
            </w:tblGrid>
            <w:tr w:rsidR="001D3F40" w:rsidRPr="001D3F40" w14:paraId="44096368" w14:textId="77777777" w:rsidTr="001D3F40">
              <w:trPr>
                <w:trHeight w:val="420"/>
              </w:trPr>
              <w:tc>
                <w:tcPr>
                  <w:tcW w:w="835" w:type="dxa"/>
                  <w:tcBorders>
                    <w:top w:val="single" w:sz="4" w:space="0" w:color="auto"/>
                    <w:left w:val="single" w:sz="4" w:space="0" w:color="auto"/>
                    <w:bottom w:val="single" w:sz="4" w:space="0" w:color="auto"/>
                    <w:right w:val="single" w:sz="4" w:space="0" w:color="auto"/>
                  </w:tcBorders>
                  <w:vAlign w:val="center"/>
                  <w:hideMark/>
                </w:tcPr>
                <w:p w14:paraId="073BB4A9" w14:textId="77777777" w:rsidR="001D3F40" w:rsidRPr="001D3F40" w:rsidRDefault="001D3F40" w:rsidP="001D3F40">
                  <w:pPr>
                    <w:jc w:val="center"/>
                    <w:rPr>
                      <w:lang w:val="en-GB"/>
                    </w:rPr>
                  </w:pPr>
                  <w:r w:rsidRPr="001D3F40">
                    <w:rPr>
                      <w:rFonts w:eastAsia="Calibri"/>
                      <w:b/>
                      <w:bCs/>
                      <w:lang w:val="en-GB"/>
                    </w:rPr>
                    <w:t>S. No.</w:t>
                  </w:r>
                </w:p>
              </w:tc>
              <w:tc>
                <w:tcPr>
                  <w:tcW w:w="6916" w:type="dxa"/>
                  <w:tcBorders>
                    <w:top w:val="single" w:sz="4" w:space="0" w:color="auto"/>
                    <w:left w:val="single" w:sz="4" w:space="0" w:color="auto"/>
                    <w:bottom w:val="single" w:sz="4" w:space="0" w:color="auto"/>
                    <w:right w:val="single" w:sz="4" w:space="0" w:color="auto"/>
                  </w:tcBorders>
                  <w:vAlign w:val="center"/>
                  <w:hideMark/>
                </w:tcPr>
                <w:p w14:paraId="188E742A" w14:textId="77777777" w:rsidR="001D3F40" w:rsidRPr="001D3F40" w:rsidRDefault="001D3F40" w:rsidP="001D3F40">
                  <w:pPr>
                    <w:jc w:val="center"/>
                    <w:rPr>
                      <w:lang w:val="en-GB"/>
                    </w:rPr>
                  </w:pPr>
                  <w:r w:rsidRPr="001D3F40">
                    <w:rPr>
                      <w:rFonts w:eastAsia="Calibri"/>
                      <w:b/>
                      <w:bCs/>
                      <w:lang w:val="en-GB"/>
                    </w:rPr>
                    <w:t>Criteria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C0B2EA6" w14:textId="77777777" w:rsidR="001D3F40" w:rsidRPr="001D3F40" w:rsidRDefault="001D3F40" w:rsidP="001D3F40">
                  <w:pPr>
                    <w:jc w:val="center"/>
                    <w:rPr>
                      <w:lang w:val="en-GB"/>
                    </w:rPr>
                  </w:pPr>
                  <w:r w:rsidRPr="001D3F40">
                    <w:rPr>
                      <w:rFonts w:eastAsia="Calibri"/>
                      <w:b/>
                      <w:bCs/>
                      <w:lang w:val="en-GB"/>
                    </w:rPr>
                    <w:t>Points</w:t>
                  </w:r>
                </w:p>
              </w:tc>
            </w:tr>
            <w:tr w:rsidR="001D3F40" w:rsidRPr="001D3F40" w14:paraId="03CB11DB" w14:textId="77777777" w:rsidTr="001D3F40">
              <w:trPr>
                <w:trHeight w:val="61"/>
              </w:trPr>
              <w:tc>
                <w:tcPr>
                  <w:tcW w:w="7751" w:type="dxa"/>
                  <w:gridSpan w:val="2"/>
                  <w:tcBorders>
                    <w:top w:val="single" w:sz="4" w:space="0" w:color="auto"/>
                    <w:left w:val="single" w:sz="4" w:space="0" w:color="auto"/>
                    <w:bottom w:val="single" w:sz="4" w:space="0" w:color="auto"/>
                    <w:right w:val="single" w:sz="4" w:space="0" w:color="auto"/>
                  </w:tcBorders>
                  <w:hideMark/>
                </w:tcPr>
                <w:p w14:paraId="37376319" w14:textId="77777777" w:rsidR="001D3F40" w:rsidRPr="001D3F40" w:rsidRDefault="001D3F40" w:rsidP="001D3F40">
                  <w:pPr>
                    <w:rPr>
                      <w:rFonts w:eastAsia="Calibri"/>
                      <w:b/>
                      <w:bCs/>
                      <w:lang w:val="en-GB"/>
                    </w:rPr>
                  </w:pPr>
                  <w:proofErr w:type="spellStart"/>
                  <w:r w:rsidRPr="001D3F40">
                    <w:rPr>
                      <w:rFonts w:eastAsia="Calibri"/>
                      <w:b/>
                      <w:bCs/>
                      <w:lang w:val="en-GB"/>
                    </w:rPr>
                    <w:t>Techical</w:t>
                  </w:r>
                  <w:proofErr w:type="spellEnd"/>
                  <w:r w:rsidRPr="001D3F40">
                    <w:rPr>
                      <w:rFonts w:eastAsia="Calibri"/>
                      <w:b/>
                      <w:bCs/>
                      <w:lang w:val="en-GB"/>
                    </w:rPr>
                    <w:t xml:space="preserve"> Evaluation</w:t>
                  </w:r>
                </w:p>
              </w:tc>
              <w:tc>
                <w:tcPr>
                  <w:tcW w:w="1563" w:type="dxa"/>
                  <w:tcBorders>
                    <w:top w:val="single" w:sz="4" w:space="0" w:color="auto"/>
                    <w:left w:val="single" w:sz="4" w:space="0" w:color="auto"/>
                    <w:bottom w:val="single" w:sz="4" w:space="0" w:color="auto"/>
                    <w:right w:val="single" w:sz="4" w:space="0" w:color="auto"/>
                  </w:tcBorders>
                  <w:hideMark/>
                </w:tcPr>
                <w:p w14:paraId="62E19983" w14:textId="77777777" w:rsidR="001D3F40" w:rsidRPr="001D3F40" w:rsidRDefault="001D3F40" w:rsidP="001D3F40">
                  <w:pPr>
                    <w:jc w:val="center"/>
                    <w:rPr>
                      <w:rFonts w:eastAsia="Calibri"/>
                      <w:b/>
                      <w:bCs/>
                      <w:lang w:val="en-GB"/>
                    </w:rPr>
                  </w:pPr>
                  <w:r w:rsidRPr="001D3F40">
                    <w:rPr>
                      <w:rFonts w:eastAsia="Calibri"/>
                      <w:b/>
                      <w:bCs/>
                      <w:lang w:val="en-GB"/>
                    </w:rPr>
                    <w:t>70</w:t>
                  </w:r>
                </w:p>
              </w:tc>
            </w:tr>
            <w:tr w:rsidR="001D3F40" w:rsidRPr="001D3F40" w14:paraId="5BB145FF" w14:textId="77777777" w:rsidTr="001D3F40">
              <w:trPr>
                <w:trHeight w:val="61"/>
              </w:trPr>
              <w:tc>
                <w:tcPr>
                  <w:tcW w:w="835" w:type="dxa"/>
                  <w:tcBorders>
                    <w:top w:val="single" w:sz="4" w:space="0" w:color="auto"/>
                    <w:left w:val="single" w:sz="4" w:space="0" w:color="auto"/>
                    <w:bottom w:val="single" w:sz="4" w:space="0" w:color="auto"/>
                    <w:right w:val="single" w:sz="4" w:space="0" w:color="auto"/>
                  </w:tcBorders>
                  <w:hideMark/>
                </w:tcPr>
                <w:p w14:paraId="2078BB2E" w14:textId="77777777" w:rsidR="001D3F40" w:rsidRPr="001D3F40" w:rsidRDefault="001D3F40" w:rsidP="001D3F40">
                  <w:pPr>
                    <w:jc w:val="center"/>
                    <w:rPr>
                      <w:lang w:val="en-GB"/>
                    </w:rPr>
                  </w:pPr>
                  <w:r w:rsidRPr="001D3F40">
                    <w:rPr>
                      <w:rFonts w:eastAsia="Calibri"/>
                      <w:b/>
                      <w:bCs/>
                      <w:lang w:val="en-GB"/>
                    </w:rPr>
                    <w:t>1</w:t>
                  </w:r>
                </w:p>
              </w:tc>
              <w:tc>
                <w:tcPr>
                  <w:tcW w:w="6916" w:type="dxa"/>
                  <w:tcBorders>
                    <w:top w:val="single" w:sz="4" w:space="0" w:color="auto"/>
                    <w:left w:val="single" w:sz="4" w:space="0" w:color="auto"/>
                    <w:bottom w:val="single" w:sz="4" w:space="0" w:color="auto"/>
                    <w:right w:val="single" w:sz="4" w:space="0" w:color="auto"/>
                  </w:tcBorders>
                  <w:hideMark/>
                </w:tcPr>
                <w:p w14:paraId="52B1852A" w14:textId="77777777" w:rsidR="001D3F40" w:rsidRPr="001D3F40" w:rsidRDefault="001D3F40" w:rsidP="001D3F40">
                  <w:pPr>
                    <w:rPr>
                      <w:lang w:val="en-GB"/>
                    </w:rPr>
                  </w:pPr>
                  <w:r w:rsidRPr="001D3F40">
                    <w:rPr>
                      <w:rFonts w:eastAsia="Calibri"/>
                      <w:b/>
                      <w:bCs/>
                      <w:lang w:val="en-GB"/>
                    </w:rPr>
                    <w:t>Firm Profile</w:t>
                  </w:r>
                </w:p>
                <w:p w14:paraId="7F4E7199" w14:textId="77777777" w:rsidR="001D3F40" w:rsidRPr="001D3F40" w:rsidRDefault="001D3F40" w:rsidP="001D3F40">
                  <w:pPr>
                    <w:numPr>
                      <w:ilvl w:val="1"/>
                      <w:numId w:val="12"/>
                    </w:numPr>
                    <w:contextualSpacing/>
                    <w:rPr>
                      <w:rFonts w:eastAsia="Calibri"/>
                      <w:i/>
                      <w:iCs/>
                      <w:lang w:val="en-GB"/>
                    </w:rPr>
                  </w:pPr>
                  <w:r w:rsidRPr="001D3F40">
                    <w:rPr>
                      <w:rFonts w:eastAsia="Calibri"/>
                      <w:i/>
                      <w:iCs/>
                      <w:lang w:val="en-GB"/>
                    </w:rPr>
                    <w:t>10 points will be awarded for meeting the minimum requirement of 4 years of experience.</w:t>
                  </w:r>
                </w:p>
                <w:p w14:paraId="7F68F683" w14:textId="77777777" w:rsidR="001D3F40" w:rsidRPr="001D3F40" w:rsidRDefault="001D3F40" w:rsidP="001D3F40">
                  <w:pPr>
                    <w:numPr>
                      <w:ilvl w:val="1"/>
                      <w:numId w:val="12"/>
                    </w:numPr>
                    <w:contextualSpacing/>
                    <w:rPr>
                      <w:rFonts w:eastAsia="Calibri"/>
                      <w:lang w:val="en-GB"/>
                    </w:rPr>
                  </w:pPr>
                  <w:r w:rsidRPr="001D3F40">
                    <w:rPr>
                      <w:rFonts w:eastAsia="Calibri"/>
                      <w:i/>
                      <w:iCs/>
                      <w:lang w:val="en-GB"/>
                    </w:rPr>
                    <w:t>Additional points will be awarded for each year beyond the minimum. A maximum of 20 points will be awarded for 10 or more years of relevant experience</w:t>
                  </w:r>
                  <w:r w:rsidRPr="001D3F40">
                    <w:rPr>
                      <w:rFonts w:eastAsia="Calibri"/>
                      <w:lang w:val="en-GB"/>
                    </w:rPr>
                    <w:t>.</w:t>
                  </w:r>
                </w:p>
              </w:tc>
              <w:tc>
                <w:tcPr>
                  <w:tcW w:w="1563" w:type="dxa"/>
                  <w:tcBorders>
                    <w:top w:val="single" w:sz="4" w:space="0" w:color="auto"/>
                    <w:left w:val="single" w:sz="4" w:space="0" w:color="auto"/>
                    <w:bottom w:val="single" w:sz="4" w:space="0" w:color="auto"/>
                    <w:right w:val="single" w:sz="4" w:space="0" w:color="auto"/>
                  </w:tcBorders>
                  <w:hideMark/>
                </w:tcPr>
                <w:p w14:paraId="78C5EA0F" w14:textId="77777777" w:rsidR="001D3F40" w:rsidRPr="001D3F40" w:rsidRDefault="001D3F40" w:rsidP="001D3F40">
                  <w:pPr>
                    <w:jc w:val="center"/>
                    <w:rPr>
                      <w:rFonts w:eastAsia="Calibri"/>
                      <w:lang w:val="en-GB"/>
                    </w:rPr>
                  </w:pPr>
                  <w:r w:rsidRPr="001D3F40">
                    <w:rPr>
                      <w:rFonts w:eastAsia="Calibri"/>
                      <w:lang w:val="en-GB"/>
                    </w:rPr>
                    <w:t>20</w:t>
                  </w:r>
                </w:p>
              </w:tc>
            </w:tr>
            <w:tr w:rsidR="001D3F40" w:rsidRPr="001D3F40" w14:paraId="60FD406C" w14:textId="77777777" w:rsidTr="001D3F40">
              <w:trPr>
                <w:trHeight w:val="61"/>
              </w:trPr>
              <w:tc>
                <w:tcPr>
                  <w:tcW w:w="835" w:type="dxa"/>
                  <w:tcBorders>
                    <w:top w:val="single" w:sz="4" w:space="0" w:color="auto"/>
                    <w:left w:val="single" w:sz="4" w:space="0" w:color="auto"/>
                    <w:bottom w:val="single" w:sz="4" w:space="0" w:color="auto"/>
                    <w:right w:val="single" w:sz="4" w:space="0" w:color="auto"/>
                  </w:tcBorders>
                  <w:hideMark/>
                </w:tcPr>
                <w:p w14:paraId="3AD72DEA" w14:textId="77777777" w:rsidR="001D3F40" w:rsidRPr="001D3F40" w:rsidRDefault="001D3F40" w:rsidP="001D3F40">
                  <w:pPr>
                    <w:jc w:val="center"/>
                    <w:rPr>
                      <w:lang w:val="en-GB"/>
                    </w:rPr>
                  </w:pPr>
                  <w:r w:rsidRPr="001D3F40">
                    <w:rPr>
                      <w:rFonts w:eastAsia="Calibri"/>
                      <w:b/>
                      <w:bCs/>
                      <w:lang w:val="en-GB"/>
                    </w:rPr>
                    <w:t>2</w:t>
                  </w:r>
                </w:p>
              </w:tc>
              <w:tc>
                <w:tcPr>
                  <w:tcW w:w="6916" w:type="dxa"/>
                  <w:tcBorders>
                    <w:top w:val="single" w:sz="4" w:space="0" w:color="auto"/>
                    <w:left w:val="single" w:sz="4" w:space="0" w:color="auto"/>
                    <w:bottom w:val="single" w:sz="4" w:space="0" w:color="auto"/>
                    <w:right w:val="single" w:sz="4" w:space="0" w:color="auto"/>
                  </w:tcBorders>
                  <w:hideMark/>
                </w:tcPr>
                <w:p w14:paraId="6C094186" w14:textId="77777777" w:rsidR="001D3F40" w:rsidRPr="001D3F40" w:rsidRDefault="001D3F40" w:rsidP="001D3F40">
                  <w:pPr>
                    <w:rPr>
                      <w:lang w:val="en-GB"/>
                    </w:rPr>
                  </w:pPr>
                  <w:r w:rsidRPr="001D3F40">
                    <w:rPr>
                      <w:rFonts w:eastAsia="Calibri"/>
                      <w:b/>
                      <w:bCs/>
                      <w:lang w:val="en-GB"/>
                    </w:rPr>
                    <w:t>Methodology and approach</w:t>
                  </w:r>
                </w:p>
                <w:p w14:paraId="3A239183" w14:textId="77777777" w:rsidR="001D3F40" w:rsidRPr="001D3F40" w:rsidRDefault="001D3F40" w:rsidP="001D3F40">
                  <w:pPr>
                    <w:rPr>
                      <w:lang w:val="en-GB"/>
                    </w:rPr>
                  </w:pPr>
                  <w:r w:rsidRPr="001D3F40">
                    <w:rPr>
                      <w:rFonts w:eastAsia="Calibri"/>
                      <w:lang w:val="en-GB"/>
                    </w:rPr>
                    <w:t>Description of the methodologies for how the firm will achieve the terms of reference of the assignment</w:t>
                  </w:r>
                </w:p>
              </w:tc>
              <w:tc>
                <w:tcPr>
                  <w:tcW w:w="1563" w:type="dxa"/>
                  <w:tcBorders>
                    <w:top w:val="single" w:sz="4" w:space="0" w:color="auto"/>
                    <w:left w:val="single" w:sz="4" w:space="0" w:color="auto"/>
                    <w:bottom w:val="single" w:sz="4" w:space="0" w:color="auto"/>
                    <w:right w:val="single" w:sz="4" w:space="0" w:color="auto"/>
                  </w:tcBorders>
                  <w:hideMark/>
                </w:tcPr>
                <w:p w14:paraId="019234B9" w14:textId="77777777" w:rsidR="001D3F40" w:rsidRPr="001D3F40" w:rsidRDefault="001D3F40" w:rsidP="001D3F40">
                  <w:pPr>
                    <w:jc w:val="center"/>
                    <w:rPr>
                      <w:rFonts w:eastAsia="Calibri"/>
                      <w:lang w:val="en-GB"/>
                    </w:rPr>
                  </w:pPr>
                  <w:r w:rsidRPr="001D3F40">
                    <w:rPr>
                      <w:rFonts w:eastAsia="Calibri"/>
                      <w:lang w:val="en-GB"/>
                    </w:rPr>
                    <w:t>20</w:t>
                  </w:r>
                </w:p>
              </w:tc>
            </w:tr>
            <w:tr w:rsidR="001D3F40" w:rsidRPr="001D3F40" w14:paraId="752C3363" w14:textId="77777777" w:rsidTr="001D3F40">
              <w:trPr>
                <w:trHeight w:val="168"/>
              </w:trPr>
              <w:tc>
                <w:tcPr>
                  <w:tcW w:w="835" w:type="dxa"/>
                  <w:tcBorders>
                    <w:top w:val="single" w:sz="4" w:space="0" w:color="auto"/>
                    <w:left w:val="single" w:sz="4" w:space="0" w:color="auto"/>
                    <w:bottom w:val="single" w:sz="4" w:space="0" w:color="auto"/>
                    <w:right w:val="single" w:sz="4" w:space="0" w:color="auto"/>
                  </w:tcBorders>
                  <w:hideMark/>
                </w:tcPr>
                <w:p w14:paraId="6E9D574F" w14:textId="77777777" w:rsidR="001D3F40" w:rsidRPr="001D3F40" w:rsidRDefault="001D3F40" w:rsidP="001D3F40">
                  <w:pPr>
                    <w:jc w:val="center"/>
                    <w:rPr>
                      <w:lang w:val="en-GB"/>
                    </w:rPr>
                  </w:pPr>
                  <w:r w:rsidRPr="001D3F40">
                    <w:rPr>
                      <w:rFonts w:eastAsia="Calibri"/>
                      <w:b/>
                      <w:bCs/>
                      <w:lang w:val="en-GB"/>
                    </w:rPr>
                    <w:t>3</w:t>
                  </w:r>
                </w:p>
              </w:tc>
              <w:tc>
                <w:tcPr>
                  <w:tcW w:w="6916" w:type="dxa"/>
                  <w:tcBorders>
                    <w:top w:val="single" w:sz="4" w:space="0" w:color="auto"/>
                    <w:left w:val="single" w:sz="4" w:space="0" w:color="auto"/>
                    <w:bottom w:val="single" w:sz="4" w:space="0" w:color="auto"/>
                    <w:right w:val="single" w:sz="4" w:space="0" w:color="auto"/>
                  </w:tcBorders>
                </w:tcPr>
                <w:p w14:paraId="252B6278" w14:textId="77777777" w:rsidR="001D3F40" w:rsidRPr="001D3F40" w:rsidRDefault="001D3F40" w:rsidP="001D3F40">
                  <w:pPr>
                    <w:rPr>
                      <w:lang w:val="en-GB"/>
                    </w:rPr>
                  </w:pPr>
                  <w:r w:rsidRPr="001D3F40">
                    <w:rPr>
                      <w:rFonts w:eastAsia="Calibri"/>
                      <w:b/>
                      <w:bCs/>
                      <w:lang w:val="en-GB"/>
                    </w:rPr>
                    <w:t>Client References</w:t>
                  </w:r>
                </w:p>
                <w:p w14:paraId="0C6D574F" w14:textId="77777777" w:rsidR="001D3F40" w:rsidRPr="001D3F40" w:rsidRDefault="001D3F40" w:rsidP="001D3F40">
                  <w:pPr>
                    <w:rPr>
                      <w:rFonts w:eastAsia="Calibri"/>
                      <w:lang w:val="en-GB"/>
                    </w:rPr>
                  </w:pPr>
                  <w:r w:rsidRPr="001D3F40">
                    <w:rPr>
                      <w:rFonts w:eastAsia="Calibri"/>
                      <w:lang w:val="en-GB"/>
                    </w:rPr>
                    <w:t>A minimum of 1 reference should be provided with similar scope and size of contract.</w:t>
                  </w:r>
                </w:p>
                <w:p w14:paraId="59BB30A3" w14:textId="77777777" w:rsidR="001D3F40" w:rsidRPr="001D3F40" w:rsidRDefault="001D3F40" w:rsidP="001D3F40">
                  <w:pPr>
                    <w:rPr>
                      <w:lang w:val="en-GB"/>
                    </w:rPr>
                  </w:pPr>
                  <w:r w:rsidRPr="001D3F40">
                    <w:rPr>
                      <w:lang w:val="en-GB"/>
                    </w:rPr>
                    <w:t>Details of similar assignments undertaken in last three years including the following information:</w:t>
                  </w:r>
                </w:p>
                <w:p w14:paraId="7D45CD3B" w14:textId="77777777" w:rsidR="001D3F40" w:rsidRPr="001D3F40" w:rsidRDefault="001D3F40" w:rsidP="001D3F40">
                  <w:pPr>
                    <w:numPr>
                      <w:ilvl w:val="0"/>
                      <w:numId w:val="36"/>
                    </w:numPr>
                    <w:rPr>
                      <w:lang w:val="en-GB"/>
                    </w:rPr>
                  </w:pPr>
                  <w:r w:rsidRPr="001D3F40">
                    <w:rPr>
                      <w:lang w:val="en-GB"/>
                    </w:rPr>
                    <w:t>Title of Project</w:t>
                  </w:r>
                </w:p>
                <w:p w14:paraId="79DF3F79" w14:textId="77777777" w:rsidR="001D3F40" w:rsidRPr="001D3F40" w:rsidRDefault="001D3F40" w:rsidP="001D3F40">
                  <w:pPr>
                    <w:numPr>
                      <w:ilvl w:val="0"/>
                      <w:numId w:val="36"/>
                    </w:numPr>
                    <w:rPr>
                      <w:lang w:val="en-GB"/>
                    </w:rPr>
                  </w:pPr>
                  <w:r w:rsidRPr="001D3F40">
                    <w:rPr>
                      <w:lang w:val="en-GB"/>
                    </w:rPr>
                    <w:t>Year and duration of project</w:t>
                  </w:r>
                </w:p>
                <w:p w14:paraId="04930C82" w14:textId="77777777" w:rsidR="001D3F40" w:rsidRPr="001D3F40" w:rsidRDefault="001D3F40" w:rsidP="001D3F40">
                  <w:pPr>
                    <w:numPr>
                      <w:ilvl w:val="0"/>
                      <w:numId w:val="36"/>
                    </w:numPr>
                    <w:rPr>
                      <w:lang w:val="en-GB"/>
                    </w:rPr>
                  </w:pPr>
                  <w:r w:rsidRPr="001D3F40">
                    <w:rPr>
                      <w:lang w:val="en-GB"/>
                    </w:rPr>
                    <w:t>Scope of Project</w:t>
                  </w:r>
                </w:p>
                <w:p w14:paraId="18537AF8" w14:textId="77777777" w:rsidR="001D3F40" w:rsidRPr="001D3F40" w:rsidRDefault="001D3F40" w:rsidP="001D3F40">
                  <w:pPr>
                    <w:numPr>
                      <w:ilvl w:val="0"/>
                      <w:numId w:val="36"/>
                    </w:numPr>
                    <w:rPr>
                      <w:lang w:val="en-GB"/>
                    </w:rPr>
                  </w:pPr>
                  <w:r w:rsidRPr="001D3F40">
                    <w:rPr>
                      <w:lang w:val="en-GB"/>
                    </w:rPr>
                    <w:t>Outcome of Project</w:t>
                  </w:r>
                </w:p>
                <w:p w14:paraId="55A14838" w14:textId="77777777" w:rsidR="001D3F40" w:rsidRPr="001D3F40" w:rsidRDefault="001D3F40" w:rsidP="001D3F40">
                  <w:pPr>
                    <w:numPr>
                      <w:ilvl w:val="0"/>
                      <w:numId w:val="36"/>
                    </w:numPr>
                    <w:rPr>
                      <w:lang w:val="en-GB"/>
                    </w:rPr>
                  </w:pPr>
                  <w:r w:rsidRPr="001D3F40">
                    <w:rPr>
                      <w:lang w:val="en-GB"/>
                    </w:rPr>
                    <w:t>Reference / Contact persons</w:t>
                  </w:r>
                </w:p>
                <w:p w14:paraId="275C7B2A" w14:textId="77777777" w:rsidR="001D3F40" w:rsidRPr="001D3F40" w:rsidRDefault="001D3F40" w:rsidP="001D3F40">
                  <w:pPr>
                    <w:ind w:left="720"/>
                    <w:rPr>
                      <w:lang w:val="en-GB"/>
                    </w:rPr>
                  </w:pPr>
                </w:p>
                <w:p w14:paraId="21EDC689" w14:textId="77777777" w:rsidR="001D3F40" w:rsidRPr="001D3F40" w:rsidRDefault="001D3F40" w:rsidP="001D3F40">
                  <w:pPr>
                    <w:numPr>
                      <w:ilvl w:val="0"/>
                      <w:numId w:val="37"/>
                    </w:numPr>
                    <w:contextualSpacing/>
                    <w:rPr>
                      <w:rFonts w:eastAsia="Calibri"/>
                      <w:i/>
                      <w:iCs/>
                      <w:lang w:val="en-GB"/>
                    </w:rPr>
                  </w:pPr>
                  <w:r w:rsidRPr="001D3F40">
                    <w:rPr>
                      <w:rFonts w:eastAsia="Calibri"/>
                      <w:i/>
                      <w:iCs/>
                      <w:lang w:val="en-GB"/>
                    </w:rPr>
                    <w:t xml:space="preserve">A minimum of </w:t>
                  </w:r>
                  <w:r w:rsidRPr="001D3F40">
                    <w:rPr>
                      <w:rFonts w:eastAsia="Calibri"/>
                      <w:b/>
                      <w:bCs/>
                      <w:i/>
                      <w:iCs/>
                      <w:lang w:val="en-GB"/>
                    </w:rPr>
                    <w:t xml:space="preserve">1 relevant </w:t>
                  </w:r>
                  <w:proofErr w:type="gramStart"/>
                  <w:r w:rsidRPr="001D3F40">
                    <w:rPr>
                      <w:rFonts w:eastAsia="Calibri"/>
                      <w:b/>
                      <w:bCs/>
                      <w:i/>
                      <w:iCs/>
                      <w:lang w:val="en-GB"/>
                    </w:rPr>
                    <w:t xml:space="preserve">reference </w:t>
                  </w:r>
                  <w:r w:rsidRPr="001D3F40">
                    <w:rPr>
                      <w:rFonts w:eastAsia="Calibri"/>
                      <w:i/>
                      <w:iCs/>
                      <w:lang w:val="en-GB"/>
                    </w:rPr>
                    <w:t xml:space="preserve"> will</w:t>
                  </w:r>
                  <w:proofErr w:type="gramEnd"/>
                  <w:r w:rsidRPr="001D3F40">
                    <w:rPr>
                      <w:rFonts w:eastAsia="Calibri"/>
                      <w:i/>
                      <w:iCs/>
                      <w:lang w:val="en-GB"/>
                    </w:rPr>
                    <w:t xml:space="preserve"> be awarded 5 points.</w:t>
                  </w:r>
                </w:p>
                <w:p w14:paraId="39E64C2A" w14:textId="77777777" w:rsidR="001D3F40" w:rsidRPr="001D3F40" w:rsidRDefault="001D3F40" w:rsidP="001D3F40">
                  <w:pPr>
                    <w:numPr>
                      <w:ilvl w:val="0"/>
                      <w:numId w:val="37"/>
                    </w:numPr>
                    <w:contextualSpacing/>
                    <w:rPr>
                      <w:rFonts w:eastAsia="Calibri"/>
                      <w:i/>
                      <w:iCs/>
                      <w:lang w:val="en-GB"/>
                    </w:rPr>
                  </w:pPr>
                  <w:r w:rsidRPr="001D3F40">
                    <w:rPr>
                      <w:rFonts w:eastAsia="Calibri"/>
                      <w:b/>
                      <w:bCs/>
                      <w:i/>
                      <w:iCs/>
                      <w:lang w:val="en-GB"/>
                    </w:rPr>
                    <w:t>Additional points</w:t>
                  </w:r>
                  <w:r w:rsidRPr="001D3F40">
                    <w:rPr>
                      <w:rFonts w:eastAsia="Calibri"/>
                      <w:i/>
                      <w:iCs/>
                      <w:lang w:val="en-GB"/>
                    </w:rPr>
                    <w:t xml:space="preserve"> will be awarded </w:t>
                  </w:r>
                  <w:r w:rsidRPr="001D3F40">
                    <w:rPr>
                      <w:rFonts w:eastAsia="Calibri"/>
                      <w:b/>
                      <w:bCs/>
                      <w:i/>
                      <w:iCs/>
                      <w:lang w:val="en-GB"/>
                    </w:rPr>
                    <w:t>for each additional reference</w:t>
                  </w:r>
                  <w:r w:rsidRPr="001D3F40">
                    <w:rPr>
                      <w:rFonts w:eastAsia="Calibri"/>
                      <w:i/>
                      <w:iCs/>
                      <w:lang w:val="en-GB"/>
                    </w:rPr>
                    <w:t xml:space="preserve"> of relevant assignment, up to a maximum of </w:t>
                  </w:r>
                  <w:r w:rsidRPr="001D3F40">
                    <w:rPr>
                      <w:rFonts w:eastAsia="Calibri"/>
                      <w:b/>
                      <w:bCs/>
                      <w:i/>
                      <w:iCs/>
                      <w:lang w:val="en-GB"/>
                    </w:rPr>
                    <w:t>10 points.</w:t>
                  </w:r>
                </w:p>
              </w:tc>
              <w:tc>
                <w:tcPr>
                  <w:tcW w:w="1563" w:type="dxa"/>
                  <w:tcBorders>
                    <w:top w:val="single" w:sz="4" w:space="0" w:color="auto"/>
                    <w:left w:val="single" w:sz="4" w:space="0" w:color="auto"/>
                    <w:bottom w:val="single" w:sz="4" w:space="0" w:color="auto"/>
                    <w:right w:val="single" w:sz="4" w:space="0" w:color="auto"/>
                  </w:tcBorders>
                  <w:hideMark/>
                </w:tcPr>
                <w:p w14:paraId="5304AB4B" w14:textId="77777777" w:rsidR="001D3F40" w:rsidRPr="001D3F40" w:rsidRDefault="001D3F40" w:rsidP="001D3F40">
                  <w:pPr>
                    <w:jc w:val="center"/>
                    <w:rPr>
                      <w:lang w:val="en-GB"/>
                    </w:rPr>
                  </w:pPr>
                  <w:r w:rsidRPr="001D3F40">
                    <w:rPr>
                      <w:rFonts w:eastAsia="Calibri"/>
                      <w:lang w:val="en-GB"/>
                    </w:rPr>
                    <w:t>10</w:t>
                  </w:r>
                </w:p>
              </w:tc>
            </w:tr>
            <w:tr w:rsidR="001D3F40" w:rsidRPr="001D3F40" w14:paraId="36899D43" w14:textId="77777777" w:rsidTr="001D3F40">
              <w:trPr>
                <w:trHeight w:val="402"/>
              </w:trPr>
              <w:tc>
                <w:tcPr>
                  <w:tcW w:w="835" w:type="dxa"/>
                  <w:tcBorders>
                    <w:top w:val="single" w:sz="4" w:space="0" w:color="auto"/>
                    <w:left w:val="single" w:sz="4" w:space="0" w:color="auto"/>
                    <w:bottom w:val="single" w:sz="4" w:space="0" w:color="auto"/>
                    <w:right w:val="single" w:sz="4" w:space="0" w:color="auto"/>
                  </w:tcBorders>
                  <w:hideMark/>
                </w:tcPr>
                <w:p w14:paraId="3BBC4052" w14:textId="77777777" w:rsidR="001D3F40" w:rsidRPr="001D3F40" w:rsidRDefault="001D3F40" w:rsidP="001D3F40">
                  <w:pPr>
                    <w:jc w:val="center"/>
                    <w:rPr>
                      <w:lang w:val="en-GB"/>
                    </w:rPr>
                  </w:pPr>
                  <w:r w:rsidRPr="001D3F40">
                    <w:rPr>
                      <w:rFonts w:eastAsia="Calibri"/>
                      <w:b/>
                      <w:bCs/>
                      <w:lang w:val="en-GB"/>
                    </w:rPr>
                    <w:t>4</w:t>
                  </w:r>
                </w:p>
              </w:tc>
              <w:tc>
                <w:tcPr>
                  <w:tcW w:w="6916" w:type="dxa"/>
                  <w:tcBorders>
                    <w:top w:val="single" w:sz="4" w:space="0" w:color="auto"/>
                    <w:left w:val="single" w:sz="4" w:space="0" w:color="auto"/>
                    <w:bottom w:val="single" w:sz="4" w:space="0" w:color="auto"/>
                    <w:right w:val="single" w:sz="4" w:space="0" w:color="auto"/>
                  </w:tcBorders>
                  <w:hideMark/>
                </w:tcPr>
                <w:p w14:paraId="3FFC5E15" w14:textId="77777777" w:rsidR="001D3F40" w:rsidRPr="001D3F40" w:rsidRDefault="001D3F40" w:rsidP="001D3F40">
                  <w:pPr>
                    <w:rPr>
                      <w:lang w:val="en-GB"/>
                    </w:rPr>
                  </w:pPr>
                  <w:r w:rsidRPr="001D3F40">
                    <w:rPr>
                      <w:rFonts w:eastAsia="Calibri"/>
                      <w:b/>
                      <w:bCs/>
                      <w:lang w:val="en-GB"/>
                    </w:rPr>
                    <w:t>Team Qualification and Experience</w:t>
                  </w:r>
                </w:p>
                <w:p w14:paraId="4FB232BB" w14:textId="77777777" w:rsidR="001D3F40" w:rsidRPr="001D3F40" w:rsidRDefault="001D3F40" w:rsidP="001D3F40">
                  <w:pPr>
                    <w:numPr>
                      <w:ilvl w:val="0"/>
                      <w:numId w:val="13"/>
                    </w:numPr>
                    <w:spacing w:line="276" w:lineRule="auto"/>
                    <w:ind w:left="474" w:hanging="450"/>
                    <w:contextualSpacing/>
                    <w:rPr>
                      <w:rFonts w:eastAsia="Calibri"/>
                      <w:color w:val="000000"/>
                      <w:lang w:val="en-GB"/>
                    </w:rPr>
                  </w:pPr>
                  <w:r w:rsidRPr="001D3F40">
                    <w:rPr>
                      <w:rFonts w:eastAsia="Calibri"/>
                      <w:color w:val="000000"/>
                      <w:lang w:val="en-GB"/>
                    </w:rPr>
                    <w:t>Clear team composition with well-defined roles and responsibilities</w:t>
                  </w:r>
                </w:p>
                <w:p w14:paraId="02510761" w14:textId="77777777" w:rsidR="001D3F40" w:rsidRPr="001D3F40" w:rsidRDefault="001D3F40" w:rsidP="001D3F40">
                  <w:pPr>
                    <w:numPr>
                      <w:ilvl w:val="0"/>
                      <w:numId w:val="13"/>
                    </w:numPr>
                    <w:spacing w:line="276" w:lineRule="auto"/>
                    <w:ind w:left="474" w:hanging="450"/>
                    <w:contextualSpacing/>
                    <w:rPr>
                      <w:rFonts w:eastAsia="Calibri"/>
                      <w:color w:val="000000"/>
                      <w:lang w:val="en-GB"/>
                    </w:rPr>
                  </w:pPr>
                  <w:r w:rsidRPr="001D3F40">
                    <w:rPr>
                      <w:rFonts w:eastAsia="Calibri"/>
                      <w:color w:val="000000"/>
                      <w:lang w:val="en-GB"/>
                    </w:rPr>
                    <w:t>CVs of team members</w:t>
                  </w:r>
                </w:p>
                <w:p w14:paraId="7994C6BD" w14:textId="77777777" w:rsidR="001D3F40" w:rsidRPr="001D3F40" w:rsidRDefault="001D3F40" w:rsidP="001D3F40">
                  <w:pPr>
                    <w:numPr>
                      <w:ilvl w:val="0"/>
                      <w:numId w:val="13"/>
                    </w:numPr>
                    <w:ind w:left="474" w:hanging="450"/>
                    <w:contextualSpacing/>
                    <w:rPr>
                      <w:rFonts w:eastAsia="Calibri"/>
                      <w:lang w:val="en-GB"/>
                    </w:rPr>
                  </w:pPr>
                  <w:r w:rsidRPr="001D3F40">
                    <w:rPr>
                      <w:rFonts w:eastAsia="Calibri"/>
                      <w:color w:val="000000"/>
                      <w:lang w:val="en-GB"/>
                    </w:rPr>
                    <w:t xml:space="preserve">All staff proposed, have demonstrable experience and </w:t>
                  </w:r>
                  <w:r w:rsidRPr="001D3F40">
                    <w:rPr>
                      <w:rFonts w:eastAsia="Calibri"/>
                      <w:color w:val="000000"/>
                      <w:lang w:val="en-GB"/>
                    </w:rPr>
                    <w:lastRenderedPageBreak/>
                    <w:t>qualifications to undertake the roles assigned to them</w:t>
                  </w:r>
                </w:p>
                <w:p w14:paraId="5B992AD6" w14:textId="77777777" w:rsidR="001D3F40" w:rsidRPr="001D3F40" w:rsidRDefault="001D3F40" w:rsidP="001D3F40">
                  <w:pPr>
                    <w:numPr>
                      <w:ilvl w:val="0"/>
                      <w:numId w:val="13"/>
                    </w:numPr>
                    <w:ind w:left="474" w:hanging="450"/>
                    <w:contextualSpacing/>
                    <w:rPr>
                      <w:rFonts w:eastAsia="Calibri"/>
                      <w:lang w:val="en-GB"/>
                    </w:rPr>
                  </w:pPr>
                  <w:r w:rsidRPr="001D3F40">
                    <w:rPr>
                      <w:rFonts w:eastAsia="Calibri"/>
                      <w:b/>
                      <w:bCs/>
                      <w:lang w:val="en-GB"/>
                    </w:rPr>
                    <w:t>A minimum of two (2) and a maximum of five (5) key staff members</w:t>
                  </w:r>
                  <w:r w:rsidRPr="001D3F40">
                    <w:rPr>
                      <w:rFonts w:eastAsia="Calibri"/>
                      <w:lang w:val="en-GB"/>
                    </w:rPr>
                    <w:t>, with clearly defined roles and responsibilities aligned with the scope of the assignment.</w:t>
                  </w:r>
                </w:p>
                <w:p w14:paraId="1E0D2CFC" w14:textId="77777777" w:rsidR="001D3F40" w:rsidRPr="001D3F40" w:rsidRDefault="001D3F40" w:rsidP="001D3F40">
                  <w:pPr>
                    <w:numPr>
                      <w:ilvl w:val="0"/>
                      <w:numId w:val="38"/>
                    </w:numPr>
                    <w:spacing w:before="100" w:beforeAutospacing="1" w:after="100" w:afterAutospacing="1"/>
                    <w:rPr>
                      <w:i/>
                      <w:iCs/>
                    </w:rPr>
                  </w:pPr>
                  <w:r w:rsidRPr="001D3F40">
                    <w:rPr>
                      <w:i/>
                      <w:iCs/>
                    </w:rPr>
                    <w:t>Clarity and appropriateness of team composition and roles (5 points)</w:t>
                  </w:r>
                </w:p>
                <w:p w14:paraId="7A837FD5" w14:textId="77777777" w:rsidR="001D3F40" w:rsidRPr="001D3F40" w:rsidRDefault="001D3F40" w:rsidP="001D3F40">
                  <w:pPr>
                    <w:numPr>
                      <w:ilvl w:val="0"/>
                      <w:numId w:val="38"/>
                    </w:numPr>
                    <w:spacing w:before="100" w:beforeAutospacing="1" w:after="100" w:afterAutospacing="1"/>
                    <w:rPr>
                      <w:i/>
                      <w:iCs/>
                    </w:rPr>
                  </w:pPr>
                  <w:r w:rsidRPr="001D3F40">
                    <w:rPr>
                      <w:i/>
                      <w:iCs/>
                    </w:rPr>
                    <w:t>Relevance and completeness of CVs submitted (5 points)</w:t>
                  </w:r>
                </w:p>
                <w:p w14:paraId="21CC08BD" w14:textId="77777777" w:rsidR="001D3F40" w:rsidRPr="001D3F40" w:rsidRDefault="001D3F40" w:rsidP="001D3F40">
                  <w:pPr>
                    <w:numPr>
                      <w:ilvl w:val="0"/>
                      <w:numId w:val="38"/>
                    </w:numPr>
                    <w:spacing w:before="100" w:beforeAutospacing="1" w:after="100" w:afterAutospacing="1"/>
                    <w:rPr>
                      <w:i/>
                      <w:iCs/>
                      <w:color w:val="FF0000"/>
                    </w:rPr>
                  </w:pPr>
                  <w:r w:rsidRPr="001D3F40">
                    <w:rPr>
                      <w:i/>
                      <w:iCs/>
                    </w:rPr>
                    <w:t>Demonstrated experience and qualifications of team members related to the assignment (10 points)</w:t>
                  </w:r>
                </w:p>
              </w:tc>
              <w:tc>
                <w:tcPr>
                  <w:tcW w:w="1563" w:type="dxa"/>
                  <w:tcBorders>
                    <w:top w:val="single" w:sz="4" w:space="0" w:color="auto"/>
                    <w:left w:val="single" w:sz="4" w:space="0" w:color="auto"/>
                    <w:bottom w:val="single" w:sz="4" w:space="0" w:color="auto"/>
                    <w:right w:val="single" w:sz="4" w:space="0" w:color="auto"/>
                  </w:tcBorders>
                  <w:hideMark/>
                </w:tcPr>
                <w:p w14:paraId="2B7805F7" w14:textId="77777777" w:rsidR="001D3F40" w:rsidRPr="001D3F40" w:rsidRDefault="001D3F40" w:rsidP="001D3F40">
                  <w:pPr>
                    <w:jc w:val="center"/>
                    <w:rPr>
                      <w:lang w:val="en-GB"/>
                    </w:rPr>
                  </w:pPr>
                  <w:r w:rsidRPr="001D3F40">
                    <w:rPr>
                      <w:rFonts w:eastAsia="Calibri"/>
                      <w:lang w:val="en-GB"/>
                    </w:rPr>
                    <w:lastRenderedPageBreak/>
                    <w:t>20</w:t>
                  </w:r>
                </w:p>
              </w:tc>
            </w:tr>
            <w:tr w:rsidR="001D3F40" w:rsidRPr="001D3F40" w14:paraId="37B9559D" w14:textId="77777777" w:rsidTr="001D3F40">
              <w:trPr>
                <w:trHeight w:val="61"/>
              </w:trPr>
              <w:tc>
                <w:tcPr>
                  <w:tcW w:w="7751" w:type="dxa"/>
                  <w:gridSpan w:val="2"/>
                  <w:tcBorders>
                    <w:top w:val="single" w:sz="4" w:space="0" w:color="auto"/>
                    <w:left w:val="single" w:sz="4" w:space="0" w:color="auto"/>
                    <w:bottom w:val="single" w:sz="4" w:space="0" w:color="auto"/>
                    <w:right w:val="single" w:sz="4" w:space="0" w:color="auto"/>
                  </w:tcBorders>
                  <w:hideMark/>
                </w:tcPr>
                <w:p w14:paraId="5862E696" w14:textId="77777777" w:rsidR="001D3F40" w:rsidRPr="001D3F40" w:rsidRDefault="001D3F40" w:rsidP="001D3F40">
                  <w:pPr>
                    <w:rPr>
                      <w:rFonts w:eastAsia="Calibri"/>
                      <w:b/>
                      <w:bCs/>
                      <w:lang w:val="en-GB"/>
                    </w:rPr>
                  </w:pPr>
                  <w:r w:rsidRPr="001D3F40">
                    <w:rPr>
                      <w:rFonts w:eastAsia="Calibri"/>
                      <w:b/>
                      <w:bCs/>
                      <w:lang w:val="en-GB"/>
                    </w:rPr>
                    <w:lastRenderedPageBreak/>
                    <w:t xml:space="preserve">Financial </w:t>
                  </w:r>
                  <w:proofErr w:type="spellStart"/>
                  <w:r w:rsidRPr="001D3F40">
                    <w:rPr>
                      <w:rFonts w:eastAsia="Calibri"/>
                      <w:b/>
                      <w:bCs/>
                      <w:lang w:val="en-GB"/>
                    </w:rPr>
                    <w:t>Evalution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6534DAC3" w14:textId="77777777" w:rsidR="001D3F40" w:rsidRPr="001D3F40" w:rsidRDefault="001D3F40" w:rsidP="001D3F40">
                  <w:pPr>
                    <w:jc w:val="center"/>
                    <w:rPr>
                      <w:rFonts w:eastAsia="Calibri"/>
                      <w:b/>
                      <w:bCs/>
                      <w:lang w:val="en-GB"/>
                    </w:rPr>
                  </w:pPr>
                  <w:r w:rsidRPr="001D3F40">
                    <w:rPr>
                      <w:rFonts w:eastAsia="Calibri"/>
                      <w:b/>
                      <w:bCs/>
                      <w:lang w:val="en-GB"/>
                    </w:rPr>
                    <w:t>30</w:t>
                  </w:r>
                </w:p>
              </w:tc>
            </w:tr>
            <w:tr w:rsidR="001D3F40" w:rsidRPr="001D3F40" w14:paraId="3FF58425" w14:textId="77777777" w:rsidTr="001D3F40">
              <w:trPr>
                <w:trHeight w:val="61"/>
              </w:trPr>
              <w:tc>
                <w:tcPr>
                  <w:tcW w:w="835" w:type="dxa"/>
                  <w:tcBorders>
                    <w:top w:val="single" w:sz="4" w:space="0" w:color="auto"/>
                    <w:left w:val="single" w:sz="4" w:space="0" w:color="auto"/>
                    <w:bottom w:val="single" w:sz="4" w:space="0" w:color="auto"/>
                    <w:right w:val="single" w:sz="4" w:space="0" w:color="auto"/>
                  </w:tcBorders>
                  <w:hideMark/>
                </w:tcPr>
                <w:p w14:paraId="5C163BA7" w14:textId="77777777" w:rsidR="001D3F40" w:rsidRPr="001D3F40" w:rsidRDefault="001D3F40" w:rsidP="001D3F40">
                  <w:pPr>
                    <w:jc w:val="center"/>
                    <w:rPr>
                      <w:rFonts w:eastAsia="Calibri"/>
                      <w:b/>
                      <w:bCs/>
                      <w:lang w:val="en-GB"/>
                    </w:rPr>
                  </w:pPr>
                  <w:r w:rsidRPr="001D3F40">
                    <w:rPr>
                      <w:rFonts w:eastAsia="Calibri"/>
                      <w:b/>
                      <w:bCs/>
                      <w:lang w:val="en-GB"/>
                    </w:rPr>
                    <w:t>1</w:t>
                  </w:r>
                </w:p>
              </w:tc>
              <w:tc>
                <w:tcPr>
                  <w:tcW w:w="6916" w:type="dxa"/>
                  <w:tcBorders>
                    <w:top w:val="single" w:sz="4" w:space="0" w:color="auto"/>
                    <w:left w:val="single" w:sz="4" w:space="0" w:color="auto"/>
                    <w:bottom w:val="single" w:sz="4" w:space="0" w:color="auto"/>
                    <w:right w:val="single" w:sz="4" w:space="0" w:color="auto"/>
                  </w:tcBorders>
                  <w:hideMark/>
                </w:tcPr>
                <w:p w14:paraId="5BFB6AC8" w14:textId="77777777" w:rsidR="001D3F40" w:rsidRPr="001D3F40" w:rsidRDefault="001D3F40" w:rsidP="001D3F40">
                  <w:pPr>
                    <w:rPr>
                      <w:rFonts w:eastAsia="Calibri"/>
                      <w:b/>
                      <w:bCs/>
                      <w:lang w:val="en-GB"/>
                    </w:rPr>
                  </w:pPr>
                  <w:r w:rsidRPr="001D3F40">
                    <w:rPr>
                      <w:rFonts w:eastAsia="Calibri"/>
                      <w:b/>
                      <w:bCs/>
                      <w:lang w:val="en-GB"/>
                    </w:rPr>
                    <w:t xml:space="preserve">Price </w:t>
                  </w:r>
                  <w:r w:rsidRPr="001D3F40">
                    <w:rPr>
                      <w:rFonts w:eastAsia="Calibri"/>
                      <w:lang w:val="en-GB"/>
                    </w:rPr>
                    <w:t>(Pro rata basis)</w:t>
                  </w:r>
                </w:p>
              </w:tc>
              <w:tc>
                <w:tcPr>
                  <w:tcW w:w="1563" w:type="dxa"/>
                  <w:tcBorders>
                    <w:top w:val="single" w:sz="4" w:space="0" w:color="auto"/>
                    <w:left w:val="single" w:sz="4" w:space="0" w:color="auto"/>
                    <w:bottom w:val="single" w:sz="4" w:space="0" w:color="auto"/>
                    <w:right w:val="single" w:sz="4" w:space="0" w:color="auto"/>
                  </w:tcBorders>
                </w:tcPr>
                <w:p w14:paraId="573C50D3" w14:textId="77777777" w:rsidR="001D3F40" w:rsidRPr="001D3F40" w:rsidRDefault="001D3F40" w:rsidP="001D3F40">
                  <w:pPr>
                    <w:jc w:val="center"/>
                    <w:rPr>
                      <w:rFonts w:eastAsia="Calibri"/>
                      <w:lang w:val="en-GB"/>
                    </w:rPr>
                  </w:pPr>
                </w:p>
              </w:tc>
            </w:tr>
            <w:tr w:rsidR="001D3F40" w:rsidRPr="001D3F40" w14:paraId="112B2A4E" w14:textId="77777777" w:rsidTr="001D3F40">
              <w:trPr>
                <w:trHeight w:val="435"/>
              </w:trPr>
              <w:tc>
                <w:tcPr>
                  <w:tcW w:w="7751" w:type="dxa"/>
                  <w:gridSpan w:val="2"/>
                  <w:tcBorders>
                    <w:top w:val="single" w:sz="4" w:space="0" w:color="auto"/>
                    <w:left w:val="single" w:sz="4" w:space="0" w:color="auto"/>
                    <w:bottom w:val="single" w:sz="4" w:space="0" w:color="auto"/>
                    <w:right w:val="single" w:sz="4" w:space="0" w:color="auto"/>
                  </w:tcBorders>
                  <w:vAlign w:val="center"/>
                  <w:hideMark/>
                </w:tcPr>
                <w:p w14:paraId="48DB62F2" w14:textId="77777777" w:rsidR="001D3F40" w:rsidRPr="001D3F40" w:rsidRDefault="001D3F40" w:rsidP="001D3F40">
                  <w:pPr>
                    <w:rPr>
                      <w:rFonts w:eastAsia="Calibri"/>
                      <w:b/>
                      <w:bCs/>
                      <w:lang w:val="en-GB"/>
                    </w:rPr>
                  </w:pPr>
                  <w:r w:rsidRPr="001D3F40">
                    <w:rPr>
                      <w:rFonts w:eastAsia="Calibri"/>
                      <w:b/>
                      <w:bCs/>
                      <w:lang w:val="en-GB"/>
                    </w:rPr>
                    <w:t>Total</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36FC026" w14:textId="77777777" w:rsidR="001D3F40" w:rsidRPr="001D3F40" w:rsidRDefault="001D3F40" w:rsidP="001D3F40">
                  <w:pPr>
                    <w:jc w:val="center"/>
                    <w:rPr>
                      <w:rFonts w:eastAsia="Calibri"/>
                      <w:b/>
                      <w:bCs/>
                      <w:lang w:val="en-GB"/>
                    </w:rPr>
                  </w:pPr>
                  <w:r w:rsidRPr="001D3F40">
                    <w:rPr>
                      <w:rFonts w:eastAsia="Calibri"/>
                      <w:b/>
                      <w:bCs/>
                      <w:lang w:val="en-GB"/>
                    </w:rPr>
                    <w:t>100</w:t>
                  </w:r>
                </w:p>
              </w:tc>
            </w:tr>
            <w:tr w:rsidR="001D3F40" w:rsidRPr="001D3F40" w14:paraId="4060B114" w14:textId="77777777" w:rsidTr="001D3F40">
              <w:trPr>
                <w:trHeight w:val="435"/>
              </w:trPr>
              <w:tc>
                <w:tcPr>
                  <w:tcW w:w="9314" w:type="dxa"/>
                  <w:gridSpan w:val="3"/>
                  <w:tcBorders>
                    <w:top w:val="single" w:sz="4" w:space="0" w:color="auto"/>
                    <w:left w:val="single" w:sz="4" w:space="0" w:color="auto"/>
                    <w:bottom w:val="single" w:sz="4" w:space="0" w:color="auto"/>
                    <w:right w:val="single" w:sz="4" w:space="0" w:color="auto"/>
                  </w:tcBorders>
                  <w:vAlign w:val="center"/>
                  <w:hideMark/>
                </w:tcPr>
                <w:p w14:paraId="4002A42A" w14:textId="77777777" w:rsidR="001D3F40" w:rsidRPr="001D3F40" w:rsidRDefault="001D3F40" w:rsidP="001D3F40">
                  <w:pPr>
                    <w:jc w:val="both"/>
                    <w:rPr>
                      <w:lang w:val="en-GB"/>
                    </w:rPr>
                  </w:pPr>
                  <w:r w:rsidRPr="001D3F40">
                    <w:rPr>
                      <w:lang w:val="en-GB"/>
                    </w:rPr>
                    <w:t>A submission must obtain a minimum of 50 out of 70 to pass the technical evaluation.  Financial proposals will only be evaluated where the technical proposal has reached the required pass mark. The maximum score of 30 points will be assigned to the financial proposal that provides the lowest overall cost. Allocations to the activities as well as to program management will also be considered.</w:t>
                  </w:r>
                </w:p>
              </w:tc>
            </w:tr>
          </w:tbl>
          <w:p w14:paraId="609A7FCB" w14:textId="58763397" w:rsidR="003B4F3B" w:rsidRPr="001D3F40" w:rsidRDefault="00E856D3" w:rsidP="001D3F40">
            <w:pPr>
              <w:pStyle w:val="BodyText"/>
              <w:tabs>
                <w:tab w:val="left" w:pos="7791"/>
              </w:tabs>
              <w:spacing w:before="74" w:line="360" w:lineRule="auto"/>
              <w:ind w:right="276"/>
            </w:pPr>
            <w:r>
              <w:tab/>
            </w:r>
          </w:p>
        </w:tc>
      </w:tr>
    </w:tbl>
    <w:p w14:paraId="7CC8F682" w14:textId="77777777" w:rsidR="004214DB" w:rsidRDefault="004214DB" w:rsidP="001F27AE">
      <w:pPr>
        <w:bidi/>
        <w:rPr>
          <w:rFonts w:asciiTheme="majorBidi" w:hAnsiTheme="majorBidi" w:cstheme="majorBidi"/>
          <w:lang w:bidi="dv-MV"/>
        </w:rPr>
      </w:pPr>
    </w:p>
    <w:p w14:paraId="3C9DA1D6" w14:textId="77777777" w:rsidR="00AC102A" w:rsidRDefault="00AC102A" w:rsidP="00AC102A">
      <w:pPr>
        <w:bidi/>
        <w:rPr>
          <w:rFonts w:asciiTheme="majorBidi" w:hAnsiTheme="majorBidi" w:cstheme="majorBidi"/>
          <w:lang w:bidi="dv-MV"/>
        </w:rPr>
      </w:pPr>
    </w:p>
    <w:p w14:paraId="0656692F" w14:textId="77777777" w:rsidR="00AC102A" w:rsidRDefault="00AC102A" w:rsidP="00AC102A">
      <w:pPr>
        <w:bidi/>
        <w:rPr>
          <w:rFonts w:asciiTheme="majorBidi" w:hAnsiTheme="majorBidi" w:cstheme="majorBidi"/>
          <w:lang w:bidi="dv-MV"/>
        </w:rPr>
      </w:pPr>
    </w:p>
    <w:p w14:paraId="3C0DECC4" w14:textId="77777777" w:rsidR="00AC102A" w:rsidRDefault="00AC102A" w:rsidP="00AC102A">
      <w:pPr>
        <w:bidi/>
        <w:rPr>
          <w:rFonts w:asciiTheme="majorBidi" w:hAnsiTheme="majorBidi" w:cstheme="majorBidi"/>
          <w:lang w:bidi="dv-MV"/>
        </w:rPr>
      </w:pPr>
    </w:p>
    <w:p w14:paraId="7D40F9FC" w14:textId="77777777" w:rsidR="00AC102A" w:rsidRDefault="00AC102A" w:rsidP="00AC102A">
      <w:pPr>
        <w:bidi/>
        <w:rPr>
          <w:rFonts w:asciiTheme="majorBidi" w:hAnsiTheme="majorBidi" w:cstheme="majorBidi"/>
          <w:lang w:bidi="dv-MV"/>
        </w:rPr>
      </w:pPr>
    </w:p>
    <w:p w14:paraId="40C33022" w14:textId="77777777" w:rsidR="00AC102A" w:rsidRDefault="00AC102A" w:rsidP="00AC102A">
      <w:pPr>
        <w:bidi/>
        <w:rPr>
          <w:rFonts w:asciiTheme="majorBidi" w:hAnsiTheme="majorBidi" w:cstheme="majorBidi"/>
          <w:lang w:bidi="dv-MV"/>
        </w:rPr>
      </w:pPr>
    </w:p>
    <w:p w14:paraId="1B1A5E4C" w14:textId="77777777" w:rsidR="00AC102A" w:rsidRDefault="00AC102A" w:rsidP="00AC102A">
      <w:pPr>
        <w:bidi/>
        <w:rPr>
          <w:rFonts w:asciiTheme="majorBidi" w:hAnsiTheme="majorBidi" w:cstheme="majorBidi"/>
          <w:lang w:bidi="dv-MV"/>
        </w:rPr>
      </w:pPr>
    </w:p>
    <w:p w14:paraId="5DA04A32" w14:textId="77777777" w:rsidR="00AC102A" w:rsidRDefault="00AC102A" w:rsidP="00AC102A">
      <w:pPr>
        <w:bidi/>
        <w:rPr>
          <w:rFonts w:asciiTheme="majorBidi" w:hAnsiTheme="majorBidi" w:cstheme="majorBidi"/>
          <w:lang w:bidi="dv-MV"/>
        </w:rPr>
      </w:pPr>
    </w:p>
    <w:p w14:paraId="694B5008" w14:textId="77777777" w:rsidR="00AC102A" w:rsidRDefault="00AC102A" w:rsidP="00AC102A">
      <w:pPr>
        <w:bidi/>
        <w:rPr>
          <w:rFonts w:asciiTheme="majorBidi" w:hAnsiTheme="majorBidi" w:cstheme="majorBidi"/>
          <w:lang w:bidi="dv-MV"/>
        </w:rPr>
      </w:pPr>
    </w:p>
    <w:p w14:paraId="094A2404" w14:textId="77777777" w:rsidR="00AC102A" w:rsidRDefault="00AC102A" w:rsidP="00AC102A">
      <w:pPr>
        <w:bidi/>
        <w:rPr>
          <w:rFonts w:asciiTheme="majorBidi" w:hAnsiTheme="majorBidi" w:cstheme="majorBidi"/>
          <w:lang w:bidi="dv-MV"/>
        </w:rPr>
      </w:pPr>
    </w:p>
    <w:p w14:paraId="7C547083" w14:textId="77777777" w:rsidR="00AC102A" w:rsidRDefault="00AC102A" w:rsidP="00AC102A">
      <w:pPr>
        <w:bidi/>
        <w:rPr>
          <w:rFonts w:asciiTheme="majorBidi" w:hAnsiTheme="majorBidi" w:cstheme="majorBidi"/>
          <w:lang w:bidi="dv-MV"/>
        </w:rPr>
      </w:pPr>
    </w:p>
    <w:p w14:paraId="4E6D413C" w14:textId="77777777" w:rsidR="00AC102A" w:rsidRDefault="00AC102A" w:rsidP="00AC102A">
      <w:pPr>
        <w:bidi/>
        <w:rPr>
          <w:rFonts w:asciiTheme="majorBidi" w:hAnsiTheme="majorBidi" w:cstheme="majorBidi"/>
          <w:lang w:bidi="dv-MV"/>
        </w:rPr>
      </w:pPr>
    </w:p>
    <w:p w14:paraId="506C6726" w14:textId="77777777" w:rsidR="00AC102A" w:rsidRDefault="00AC102A" w:rsidP="00AC102A">
      <w:pPr>
        <w:bidi/>
        <w:rPr>
          <w:rFonts w:asciiTheme="majorBidi" w:hAnsiTheme="majorBidi" w:cstheme="majorBidi"/>
          <w:lang w:bidi="dv-MV"/>
        </w:rPr>
      </w:pPr>
    </w:p>
    <w:p w14:paraId="69BDFA2A" w14:textId="77777777" w:rsidR="00AC102A" w:rsidRDefault="00AC102A" w:rsidP="00AC102A">
      <w:pPr>
        <w:bidi/>
        <w:rPr>
          <w:rFonts w:asciiTheme="majorBidi" w:hAnsiTheme="majorBidi" w:cstheme="majorBidi"/>
          <w:lang w:bidi="dv-MV"/>
        </w:rPr>
      </w:pPr>
    </w:p>
    <w:p w14:paraId="38330389" w14:textId="77777777" w:rsidR="00AC102A" w:rsidRDefault="00AC102A" w:rsidP="00AC102A">
      <w:pPr>
        <w:bidi/>
        <w:rPr>
          <w:rFonts w:asciiTheme="majorBidi" w:hAnsiTheme="majorBidi" w:cstheme="majorBidi"/>
          <w:lang w:bidi="dv-MV"/>
        </w:rPr>
      </w:pPr>
    </w:p>
    <w:p w14:paraId="181B764A" w14:textId="77777777" w:rsidR="00AC102A" w:rsidRDefault="00AC102A" w:rsidP="00AC102A">
      <w:pPr>
        <w:bidi/>
        <w:rPr>
          <w:rFonts w:asciiTheme="majorBidi" w:hAnsiTheme="majorBidi" w:cstheme="majorBidi"/>
          <w:lang w:bidi="dv-MV"/>
        </w:rPr>
      </w:pPr>
    </w:p>
    <w:p w14:paraId="7095AE5A" w14:textId="77777777" w:rsidR="00AC102A" w:rsidRDefault="00AC102A" w:rsidP="00AC102A">
      <w:pPr>
        <w:bidi/>
        <w:rPr>
          <w:rFonts w:asciiTheme="majorBidi" w:hAnsiTheme="majorBidi" w:cstheme="majorBidi"/>
          <w:lang w:bidi="dv-MV"/>
        </w:rPr>
      </w:pPr>
    </w:p>
    <w:p w14:paraId="394E98C0" w14:textId="77777777" w:rsidR="00AC102A" w:rsidRDefault="00AC102A" w:rsidP="00AC102A">
      <w:pPr>
        <w:bidi/>
        <w:rPr>
          <w:rFonts w:asciiTheme="majorBidi" w:hAnsiTheme="majorBidi" w:cstheme="majorBidi"/>
          <w:lang w:bidi="dv-MV"/>
        </w:rPr>
      </w:pPr>
    </w:p>
    <w:p w14:paraId="1746C084" w14:textId="77777777" w:rsidR="00AC102A" w:rsidRDefault="00AC102A" w:rsidP="00AC102A">
      <w:pPr>
        <w:bidi/>
        <w:rPr>
          <w:rFonts w:asciiTheme="majorBidi" w:hAnsiTheme="majorBidi" w:cstheme="majorBidi"/>
          <w:lang w:bidi="dv-MV"/>
        </w:rPr>
      </w:pPr>
    </w:p>
    <w:p w14:paraId="1054355D" w14:textId="77777777" w:rsidR="00AC102A" w:rsidRDefault="00AC102A" w:rsidP="00AC102A">
      <w:pPr>
        <w:bidi/>
        <w:rPr>
          <w:rFonts w:asciiTheme="majorBidi" w:hAnsiTheme="majorBidi" w:cstheme="majorBidi"/>
          <w:lang w:bidi="dv-MV"/>
        </w:rPr>
      </w:pPr>
    </w:p>
    <w:p w14:paraId="098FE71D" w14:textId="77777777" w:rsidR="00AC102A" w:rsidRDefault="00AC102A" w:rsidP="00AC102A">
      <w:pPr>
        <w:bidi/>
        <w:rPr>
          <w:rFonts w:asciiTheme="majorBidi" w:hAnsiTheme="majorBidi" w:cstheme="majorBidi"/>
          <w:lang w:bidi="dv-MV"/>
        </w:rPr>
      </w:pPr>
    </w:p>
    <w:p w14:paraId="70A1EB18" w14:textId="77777777" w:rsidR="00AC102A" w:rsidRDefault="00AC102A" w:rsidP="00AC102A">
      <w:pPr>
        <w:bidi/>
        <w:rPr>
          <w:rFonts w:asciiTheme="majorBidi" w:hAnsiTheme="majorBidi" w:cstheme="majorBidi"/>
          <w:lang w:bidi="dv-MV"/>
        </w:rPr>
      </w:pPr>
    </w:p>
    <w:p w14:paraId="0EC4F454" w14:textId="77777777" w:rsidR="00AC102A" w:rsidRDefault="00AC102A" w:rsidP="00AC102A">
      <w:pPr>
        <w:bidi/>
        <w:rPr>
          <w:rFonts w:asciiTheme="majorBidi" w:hAnsiTheme="majorBidi" w:cstheme="majorBidi"/>
          <w:lang w:bidi="dv-MV"/>
        </w:rPr>
      </w:pPr>
    </w:p>
    <w:p w14:paraId="34DDF0B1" w14:textId="77777777" w:rsidR="00AC102A" w:rsidRDefault="00AC102A" w:rsidP="00AC102A">
      <w:pPr>
        <w:bidi/>
        <w:rPr>
          <w:rFonts w:asciiTheme="majorBidi" w:hAnsiTheme="majorBidi" w:cstheme="majorBidi"/>
          <w:lang w:bidi="dv-MV"/>
        </w:rPr>
      </w:pPr>
    </w:p>
    <w:p w14:paraId="4167764A" w14:textId="77777777" w:rsidR="00AC102A" w:rsidRDefault="00AC102A" w:rsidP="00AC102A">
      <w:pPr>
        <w:bidi/>
        <w:rPr>
          <w:rFonts w:asciiTheme="majorBidi" w:hAnsiTheme="majorBidi" w:cstheme="majorBidi"/>
          <w:lang w:bidi="dv-MV"/>
        </w:rPr>
      </w:pPr>
    </w:p>
    <w:p w14:paraId="3931D35E" w14:textId="77777777" w:rsidR="00AC102A" w:rsidRDefault="00AC102A" w:rsidP="00AC102A">
      <w:pPr>
        <w:bidi/>
        <w:rPr>
          <w:rFonts w:asciiTheme="majorBidi" w:hAnsiTheme="majorBidi" w:cstheme="majorBidi"/>
          <w:lang w:bidi="dv-MV"/>
        </w:rPr>
      </w:pPr>
    </w:p>
    <w:p w14:paraId="478698DC" w14:textId="77777777" w:rsidR="00AC102A" w:rsidRDefault="00AC102A" w:rsidP="00AC102A">
      <w:pPr>
        <w:bidi/>
        <w:rPr>
          <w:rFonts w:asciiTheme="majorBidi" w:hAnsiTheme="majorBidi" w:cstheme="majorBidi"/>
          <w:lang w:bidi="dv-MV"/>
        </w:rPr>
      </w:pPr>
    </w:p>
    <w:p w14:paraId="11A3165A" w14:textId="77777777" w:rsidR="00AC102A" w:rsidRDefault="00AC102A" w:rsidP="00AC102A">
      <w:pPr>
        <w:bidi/>
        <w:rPr>
          <w:rFonts w:asciiTheme="majorBidi" w:hAnsiTheme="majorBidi" w:cstheme="majorBidi"/>
          <w:lang w:bidi="dv-MV"/>
        </w:rPr>
      </w:pPr>
    </w:p>
    <w:p w14:paraId="17E30A21" w14:textId="77777777" w:rsidR="00AC102A" w:rsidRDefault="00AC102A" w:rsidP="00AC102A">
      <w:pPr>
        <w:bidi/>
        <w:rPr>
          <w:rFonts w:asciiTheme="majorBidi" w:hAnsiTheme="majorBidi" w:cstheme="majorBidi"/>
          <w:lang w:bidi="dv-MV"/>
        </w:rPr>
      </w:pPr>
    </w:p>
    <w:p w14:paraId="255B643A" w14:textId="77777777" w:rsidR="007B442E" w:rsidRDefault="007B442E" w:rsidP="007B442E">
      <w:pPr>
        <w:bidi/>
        <w:rPr>
          <w:rFonts w:asciiTheme="majorBidi" w:hAnsiTheme="majorBidi" w:cstheme="majorBidi"/>
          <w:lang w:bidi="dv-MV"/>
        </w:rPr>
      </w:pPr>
    </w:p>
    <w:p w14:paraId="3E20BB9E" w14:textId="77777777" w:rsidR="007B442E" w:rsidRDefault="007B442E" w:rsidP="007B442E">
      <w:pPr>
        <w:bidi/>
        <w:rPr>
          <w:rFonts w:asciiTheme="majorBidi" w:hAnsiTheme="majorBidi" w:cstheme="majorBidi"/>
          <w:lang w:bidi="dv-MV"/>
        </w:rPr>
      </w:pPr>
    </w:p>
    <w:p w14:paraId="1160E6B0" w14:textId="77777777" w:rsidR="004214DB" w:rsidRPr="00731C83" w:rsidRDefault="004214DB" w:rsidP="004214DB">
      <w:pPr>
        <w:bidi/>
        <w:ind w:left="2970"/>
        <w:rPr>
          <w:rFonts w:asciiTheme="majorBidi" w:hAnsiTheme="majorBidi" w:cstheme="majorBidi"/>
          <w:lang w:bidi="dv-MV"/>
        </w:rPr>
      </w:pPr>
    </w:p>
    <w:p w14:paraId="2B989FCB" w14:textId="4CBA4BCC" w:rsidR="00D522B0" w:rsidRPr="00731C83" w:rsidRDefault="00D7004A" w:rsidP="005028DE">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 xml:space="preserve">ANNEX </w:t>
      </w:r>
      <w:r w:rsidR="005028DE" w:rsidRPr="00731C83">
        <w:rPr>
          <w:rFonts w:asciiTheme="majorBidi" w:hAnsiTheme="majorBidi" w:cstheme="majorBidi"/>
          <w:b/>
          <w:bCs/>
          <w:sz w:val="28"/>
          <w:szCs w:val="28"/>
          <w:lang w:bidi="dv-MV"/>
        </w:rPr>
        <w:t>A</w:t>
      </w:r>
      <w:r w:rsidRPr="00731C83">
        <w:rPr>
          <w:rFonts w:asciiTheme="majorBidi" w:hAnsiTheme="majorBidi" w:cstheme="majorBidi"/>
          <w:b/>
          <w:bCs/>
          <w:sz w:val="28"/>
          <w:szCs w:val="28"/>
          <w:lang w:bidi="dv-MV"/>
        </w:rPr>
        <w:t xml:space="preserve"> - </w:t>
      </w:r>
      <w:r w:rsidR="00D522B0" w:rsidRPr="00731C83">
        <w:rPr>
          <w:rFonts w:asciiTheme="majorBidi" w:hAnsiTheme="majorBidi" w:cstheme="majorBidi"/>
          <w:b/>
          <w:bCs/>
          <w:sz w:val="28"/>
          <w:szCs w:val="28"/>
          <w:lang w:bidi="dv-MV"/>
        </w:rPr>
        <w:t>FORMS</w:t>
      </w:r>
    </w:p>
    <w:p w14:paraId="617D9C31" w14:textId="77777777" w:rsidR="00731C83" w:rsidRDefault="00731C83" w:rsidP="00DB2403">
      <w:pPr>
        <w:pStyle w:val="Heading2"/>
        <w:jc w:val="center"/>
        <w:rPr>
          <w:rFonts w:asciiTheme="majorBidi" w:hAnsiTheme="majorBidi"/>
          <w:b/>
          <w:bCs/>
          <w:color w:val="auto"/>
          <w:sz w:val="24"/>
          <w:szCs w:val="24"/>
        </w:rPr>
      </w:pPr>
    </w:p>
    <w:p w14:paraId="3B13FAA5" w14:textId="060112D7" w:rsidR="00DB2403" w:rsidRPr="00731C83" w:rsidRDefault="00DB2403" w:rsidP="00DB2403">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14:paraId="088360D7" w14:textId="77777777" w:rsidR="00DB2403" w:rsidRPr="00731C83" w:rsidRDefault="00DB2403" w:rsidP="00DB2403">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3B7F" w:rsidRPr="00731C83" w14:paraId="073C65E6" w14:textId="77777777" w:rsidTr="00B4758E">
        <w:tc>
          <w:tcPr>
            <w:tcW w:w="720" w:type="dxa"/>
          </w:tcPr>
          <w:p w14:paraId="60C0A10D" w14:textId="77777777" w:rsidR="008B3B7F" w:rsidRPr="00731C83" w:rsidRDefault="008B3B7F" w:rsidP="00B4758E">
            <w:pPr>
              <w:bidi/>
              <w:jc w:val="center"/>
              <w:rPr>
                <w:rFonts w:asciiTheme="majorBidi" w:hAnsiTheme="majorBidi" w:cstheme="majorBidi"/>
                <w:b/>
                <w:bCs/>
                <w:rtl/>
                <w:lang w:bidi="dv-MV"/>
              </w:rPr>
            </w:pPr>
          </w:p>
        </w:tc>
        <w:tc>
          <w:tcPr>
            <w:tcW w:w="8730" w:type="dxa"/>
          </w:tcPr>
          <w:p w14:paraId="58EF5121" w14:textId="77777777" w:rsidR="008B3B7F" w:rsidRPr="00731C83" w:rsidRDefault="008B3B7F" w:rsidP="00B4758E">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14:paraId="70083DEB" w14:textId="77777777" w:rsidR="008B3B7F" w:rsidRPr="00731C83" w:rsidRDefault="008B3B7F" w:rsidP="00B4758E">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3B7F" w:rsidRPr="00731C83" w14:paraId="4DF606E8" w14:textId="77777777" w:rsidTr="00B4758E">
        <w:tc>
          <w:tcPr>
            <w:tcW w:w="720" w:type="dxa"/>
          </w:tcPr>
          <w:p w14:paraId="331DCFE5" w14:textId="77777777" w:rsidR="008B3B7F" w:rsidRPr="00731C83" w:rsidRDefault="008B3B7F" w:rsidP="00B4758E">
            <w:pPr>
              <w:bidi/>
              <w:rPr>
                <w:rFonts w:asciiTheme="majorBidi" w:hAnsiTheme="majorBidi" w:cstheme="majorBidi"/>
                <w:rtl/>
                <w:lang w:bidi="dv-MV"/>
              </w:rPr>
            </w:pPr>
          </w:p>
        </w:tc>
        <w:tc>
          <w:tcPr>
            <w:tcW w:w="8730" w:type="dxa"/>
          </w:tcPr>
          <w:p w14:paraId="19BD4588"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14:paraId="0D2134DF" w14:textId="77777777" w:rsidR="008B3B7F" w:rsidRPr="00731C83" w:rsidRDefault="008B3B7F" w:rsidP="00B4758E">
            <w:pPr>
              <w:bidi/>
              <w:jc w:val="center"/>
              <w:rPr>
                <w:rFonts w:asciiTheme="majorBidi" w:hAnsiTheme="majorBidi" w:cstheme="majorBidi"/>
                <w:lang w:bidi="dv-MV"/>
              </w:rPr>
            </w:pPr>
            <w:r w:rsidRPr="00731C83">
              <w:rPr>
                <w:rFonts w:asciiTheme="majorBidi" w:hAnsiTheme="majorBidi" w:cstheme="majorBidi"/>
                <w:lang w:bidi="dv-MV"/>
              </w:rPr>
              <w:t>1</w:t>
            </w:r>
          </w:p>
        </w:tc>
      </w:tr>
      <w:tr w:rsidR="008B3B7F" w:rsidRPr="00731C83" w14:paraId="0E5E4486" w14:textId="77777777" w:rsidTr="00B4758E">
        <w:tc>
          <w:tcPr>
            <w:tcW w:w="720" w:type="dxa"/>
          </w:tcPr>
          <w:p w14:paraId="7273DF73" w14:textId="77777777" w:rsidR="008B3B7F" w:rsidRPr="00731C83" w:rsidRDefault="008B3B7F" w:rsidP="00B4758E">
            <w:pPr>
              <w:bidi/>
              <w:rPr>
                <w:rFonts w:asciiTheme="majorBidi" w:hAnsiTheme="majorBidi" w:cstheme="majorBidi"/>
                <w:rtl/>
                <w:lang w:bidi="dv-MV"/>
              </w:rPr>
            </w:pPr>
          </w:p>
        </w:tc>
        <w:tc>
          <w:tcPr>
            <w:tcW w:w="8730" w:type="dxa"/>
          </w:tcPr>
          <w:p w14:paraId="62503191"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14:paraId="398A6C01" w14:textId="77777777" w:rsidR="008B3B7F" w:rsidRPr="00731C83" w:rsidRDefault="008B3B7F" w:rsidP="00B4758E">
            <w:pPr>
              <w:bidi/>
              <w:jc w:val="center"/>
              <w:rPr>
                <w:rFonts w:asciiTheme="majorBidi" w:hAnsiTheme="majorBidi" w:cstheme="majorBidi"/>
                <w:lang w:bidi="dv-MV"/>
              </w:rPr>
            </w:pPr>
            <w:r w:rsidRPr="00731C83">
              <w:rPr>
                <w:rFonts w:asciiTheme="majorBidi" w:hAnsiTheme="majorBidi" w:cstheme="majorBidi"/>
                <w:lang w:bidi="dv-MV"/>
              </w:rPr>
              <w:t>2</w:t>
            </w:r>
          </w:p>
        </w:tc>
      </w:tr>
      <w:tr w:rsidR="008B3B7F" w:rsidRPr="00731C83" w14:paraId="25B9C330" w14:textId="77777777" w:rsidTr="00B4758E">
        <w:tc>
          <w:tcPr>
            <w:tcW w:w="720" w:type="dxa"/>
          </w:tcPr>
          <w:p w14:paraId="51777A35" w14:textId="77777777" w:rsidR="008B3B7F" w:rsidRPr="00731C83" w:rsidRDefault="008B3B7F" w:rsidP="00B4758E">
            <w:pPr>
              <w:bidi/>
              <w:rPr>
                <w:rFonts w:asciiTheme="majorBidi" w:hAnsiTheme="majorBidi" w:cstheme="majorBidi"/>
                <w:rtl/>
                <w:lang w:bidi="dv-MV"/>
              </w:rPr>
            </w:pPr>
          </w:p>
        </w:tc>
        <w:tc>
          <w:tcPr>
            <w:tcW w:w="8730" w:type="dxa"/>
          </w:tcPr>
          <w:p w14:paraId="6F981F90"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14:paraId="39FFCF20" w14:textId="77777777" w:rsidR="008B3B7F" w:rsidRPr="00731C83" w:rsidRDefault="008B3B7F" w:rsidP="00B4758E">
            <w:pPr>
              <w:bidi/>
              <w:jc w:val="center"/>
              <w:rPr>
                <w:rFonts w:asciiTheme="majorBidi" w:hAnsiTheme="majorBidi" w:cstheme="majorBidi"/>
                <w:lang w:bidi="dv-MV"/>
              </w:rPr>
            </w:pPr>
            <w:r w:rsidRPr="00731C83">
              <w:rPr>
                <w:rFonts w:asciiTheme="majorBidi" w:hAnsiTheme="majorBidi" w:cstheme="majorBidi"/>
                <w:lang w:bidi="dv-MV"/>
              </w:rPr>
              <w:t>3</w:t>
            </w:r>
          </w:p>
        </w:tc>
      </w:tr>
      <w:tr w:rsidR="008B3B7F" w:rsidRPr="00731C83" w14:paraId="4B16FC0E" w14:textId="77777777" w:rsidTr="00B4758E">
        <w:tc>
          <w:tcPr>
            <w:tcW w:w="720" w:type="dxa"/>
          </w:tcPr>
          <w:p w14:paraId="6281C3A1" w14:textId="77777777" w:rsidR="008B3B7F" w:rsidRPr="00731C83" w:rsidRDefault="008B3B7F" w:rsidP="00B4758E">
            <w:pPr>
              <w:bidi/>
              <w:rPr>
                <w:rFonts w:asciiTheme="majorBidi" w:hAnsiTheme="majorBidi" w:cstheme="majorBidi"/>
                <w:rtl/>
                <w:lang w:bidi="dv-MV"/>
              </w:rPr>
            </w:pPr>
          </w:p>
        </w:tc>
        <w:tc>
          <w:tcPr>
            <w:tcW w:w="8730" w:type="dxa"/>
          </w:tcPr>
          <w:p w14:paraId="273AE45C"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 xml:space="preserve">Copy of Business Registration Certificate (Valid) </w:t>
            </w:r>
          </w:p>
        </w:tc>
        <w:tc>
          <w:tcPr>
            <w:tcW w:w="468" w:type="dxa"/>
          </w:tcPr>
          <w:p w14:paraId="19577457" w14:textId="77777777" w:rsidR="008B3B7F" w:rsidRPr="00731C83" w:rsidRDefault="008B3B7F" w:rsidP="00B4758E">
            <w:pPr>
              <w:jc w:val="center"/>
              <w:rPr>
                <w:rFonts w:asciiTheme="majorBidi" w:hAnsiTheme="majorBidi" w:cstheme="majorBidi"/>
                <w:lang w:bidi="dv-MV"/>
              </w:rPr>
            </w:pPr>
            <w:r w:rsidRPr="00731C83">
              <w:rPr>
                <w:rFonts w:asciiTheme="majorBidi" w:hAnsiTheme="majorBidi" w:cstheme="majorBidi"/>
                <w:lang w:bidi="dv-MV"/>
              </w:rPr>
              <w:t>4</w:t>
            </w:r>
          </w:p>
        </w:tc>
      </w:tr>
      <w:tr w:rsidR="008B3B7F" w:rsidRPr="00731C83" w14:paraId="19E060AF" w14:textId="77777777" w:rsidTr="00B4758E">
        <w:tc>
          <w:tcPr>
            <w:tcW w:w="720" w:type="dxa"/>
          </w:tcPr>
          <w:p w14:paraId="4BD085BE" w14:textId="77777777" w:rsidR="008B3B7F" w:rsidRPr="00731C83" w:rsidRDefault="008B3B7F" w:rsidP="00B4758E">
            <w:pPr>
              <w:bidi/>
              <w:rPr>
                <w:rFonts w:asciiTheme="majorBidi" w:hAnsiTheme="majorBidi" w:cstheme="majorBidi"/>
                <w:rtl/>
                <w:lang w:bidi="dv-MV"/>
              </w:rPr>
            </w:pPr>
          </w:p>
        </w:tc>
        <w:tc>
          <w:tcPr>
            <w:tcW w:w="8730" w:type="dxa"/>
          </w:tcPr>
          <w:p w14:paraId="19A7B001" w14:textId="77777777" w:rsidR="008B3B7F" w:rsidRPr="005D211D" w:rsidRDefault="008B3B7F" w:rsidP="00B4758E">
            <w:pPr>
              <w:spacing w:line="276" w:lineRule="auto"/>
              <w:rPr>
                <w:rFonts w:asciiTheme="majorBidi" w:hAnsiTheme="majorBidi" w:cstheme="majorBidi"/>
                <w:lang w:bidi="dv-MV"/>
              </w:rPr>
            </w:pPr>
            <w:r>
              <w:rPr>
                <w:rFonts w:asciiTheme="majorBidi" w:hAnsiTheme="majorBidi" w:cstheme="majorBidi"/>
                <w:lang w:bidi="dv-MV"/>
              </w:rPr>
              <w:t>Company Profile</w:t>
            </w:r>
          </w:p>
        </w:tc>
        <w:tc>
          <w:tcPr>
            <w:tcW w:w="468" w:type="dxa"/>
          </w:tcPr>
          <w:p w14:paraId="5117D201" w14:textId="77777777" w:rsidR="008B3B7F" w:rsidRPr="00731C83" w:rsidRDefault="008B3B7F" w:rsidP="00B4758E">
            <w:pPr>
              <w:jc w:val="center"/>
              <w:rPr>
                <w:rFonts w:asciiTheme="majorBidi" w:hAnsiTheme="majorBidi" w:cstheme="majorBidi"/>
              </w:rPr>
            </w:pPr>
            <w:r>
              <w:rPr>
                <w:rFonts w:asciiTheme="majorBidi" w:hAnsiTheme="majorBidi" w:cstheme="majorBidi"/>
              </w:rPr>
              <w:t>5</w:t>
            </w:r>
          </w:p>
        </w:tc>
      </w:tr>
      <w:tr w:rsidR="008B3B7F" w:rsidRPr="00731C83" w14:paraId="034831DB" w14:textId="77777777" w:rsidTr="00B4758E">
        <w:tc>
          <w:tcPr>
            <w:tcW w:w="720" w:type="dxa"/>
          </w:tcPr>
          <w:p w14:paraId="4FE9D7C4" w14:textId="77777777" w:rsidR="008B3B7F" w:rsidRPr="00731C83" w:rsidRDefault="008B3B7F" w:rsidP="00B4758E">
            <w:pPr>
              <w:bidi/>
              <w:rPr>
                <w:rFonts w:asciiTheme="majorBidi" w:hAnsiTheme="majorBidi" w:cstheme="majorBidi"/>
                <w:rtl/>
                <w:lang w:bidi="dv-MV"/>
              </w:rPr>
            </w:pPr>
          </w:p>
        </w:tc>
        <w:tc>
          <w:tcPr>
            <w:tcW w:w="8730" w:type="dxa"/>
          </w:tcPr>
          <w:p w14:paraId="59074AE6" w14:textId="77777777" w:rsidR="008B3B7F" w:rsidRPr="005D211D" w:rsidRDefault="008B3B7F" w:rsidP="00B4758E">
            <w:pPr>
              <w:spacing w:line="276" w:lineRule="auto"/>
              <w:rPr>
                <w:rFonts w:asciiTheme="majorBidi" w:hAnsiTheme="majorBidi" w:cstheme="majorBidi"/>
                <w:lang w:bidi="dv-MV"/>
              </w:rPr>
            </w:pPr>
            <w:r w:rsidRPr="00AA10D6">
              <w:rPr>
                <w:rFonts w:asciiTheme="majorBidi" w:hAnsiTheme="majorBidi" w:cstheme="majorBidi"/>
                <w:lang w:bidi="dv-MV"/>
              </w:rPr>
              <w:t>Copy of GST Registration – if applicable</w:t>
            </w:r>
          </w:p>
        </w:tc>
        <w:tc>
          <w:tcPr>
            <w:tcW w:w="468" w:type="dxa"/>
          </w:tcPr>
          <w:p w14:paraId="07D14B73" w14:textId="77777777" w:rsidR="008B3B7F" w:rsidRPr="00731C83" w:rsidRDefault="008B3B7F" w:rsidP="00B4758E">
            <w:pPr>
              <w:jc w:val="center"/>
              <w:rPr>
                <w:rFonts w:asciiTheme="majorBidi" w:hAnsiTheme="majorBidi" w:cstheme="majorBidi"/>
              </w:rPr>
            </w:pPr>
            <w:r>
              <w:rPr>
                <w:rFonts w:asciiTheme="majorBidi" w:hAnsiTheme="majorBidi" w:cstheme="majorBidi"/>
              </w:rPr>
              <w:t>6</w:t>
            </w:r>
          </w:p>
        </w:tc>
      </w:tr>
      <w:tr w:rsidR="008B3B7F" w:rsidRPr="00731C83" w14:paraId="1B18E4C5" w14:textId="77777777" w:rsidTr="00B4758E">
        <w:tc>
          <w:tcPr>
            <w:tcW w:w="720" w:type="dxa"/>
          </w:tcPr>
          <w:p w14:paraId="03AD3F15" w14:textId="77777777" w:rsidR="008B3B7F" w:rsidRPr="00731C83" w:rsidRDefault="008B3B7F" w:rsidP="00B4758E">
            <w:pPr>
              <w:bidi/>
              <w:rPr>
                <w:rFonts w:asciiTheme="majorBidi" w:hAnsiTheme="majorBidi" w:cstheme="majorBidi"/>
                <w:rtl/>
                <w:lang w:bidi="dv-MV"/>
              </w:rPr>
            </w:pPr>
          </w:p>
        </w:tc>
        <w:tc>
          <w:tcPr>
            <w:tcW w:w="8730" w:type="dxa"/>
          </w:tcPr>
          <w:p w14:paraId="2859B5AA"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Team members Information (Form 5)</w:t>
            </w:r>
          </w:p>
        </w:tc>
        <w:tc>
          <w:tcPr>
            <w:tcW w:w="468" w:type="dxa"/>
          </w:tcPr>
          <w:p w14:paraId="149B0B9B" w14:textId="77777777" w:rsidR="008B3B7F" w:rsidRPr="00731C83" w:rsidRDefault="008B3B7F" w:rsidP="00B4758E">
            <w:pPr>
              <w:jc w:val="center"/>
              <w:rPr>
                <w:rFonts w:asciiTheme="majorBidi" w:hAnsiTheme="majorBidi" w:cstheme="majorBidi"/>
              </w:rPr>
            </w:pPr>
            <w:r>
              <w:rPr>
                <w:rFonts w:asciiTheme="majorBidi" w:hAnsiTheme="majorBidi" w:cstheme="majorBidi"/>
              </w:rPr>
              <w:t>7</w:t>
            </w:r>
          </w:p>
        </w:tc>
      </w:tr>
      <w:tr w:rsidR="008B3B7F" w:rsidRPr="00731C83" w14:paraId="57587950" w14:textId="77777777" w:rsidTr="00B4758E">
        <w:tc>
          <w:tcPr>
            <w:tcW w:w="720" w:type="dxa"/>
          </w:tcPr>
          <w:p w14:paraId="250D1A88" w14:textId="77777777" w:rsidR="008B3B7F" w:rsidRPr="00731C83" w:rsidRDefault="008B3B7F" w:rsidP="00B4758E">
            <w:pPr>
              <w:bidi/>
              <w:rPr>
                <w:rFonts w:asciiTheme="majorBidi" w:hAnsiTheme="majorBidi" w:cstheme="majorBidi"/>
                <w:rtl/>
                <w:lang w:bidi="dv-MV"/>
              </w:rPr>
            </w:pPr>
          </w:p>
        </w:tc>
        <w:tc>
          <w:tcPr>
            <w:tcW w:w="8730" w:type="dxa"/>
          </w:tcPr>
          <w:p w14:paraId="02BF9965"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Curriculum Vitae (CV) of  Team (Form 6)</w:t>
            </w:r>
          </w:p>
        </w:tc>
        <w:tc>
          <w:tcPr>
            <w:tcW w:w="468" w:type="dxa"/>
          </w:tcPr>
          <w:p w14:paraId="0B6C5DD5" w14:textId="77777777" w:rsidR="008B3B7F" w:rsidRPr="00731C83" w:rsidRDefault="008B3B7F" w:rsidP="00B4758E">
            <w:pPr>
              <w:jc w:val="center"/>
              <w:rPr>
                <w:rFonts w:asciiTheme="majorBidi" w:hAnsiTheme="majorBidi" w:cstheme="majorBidi"/>
              </w:rPr>
            </w:pPr>
            <w:r>
              <w:rPr>
                <w:rFonts w:asciiTheme="majorBidi" w:hAnsiTheme="majorBidi" w:cstheme="majorBidi"/>
              </w:rPr>
              <w:t>8</w:t>
            </w:r>
          </w:p>
        </w:tc>
      </w:tr>
      <w:tr w:rsidR="008B3B7F" w:rsidRPr="00731C83" w14:paraId="755156D9" w14:textId="77777777" w:rsidTr="00B4758E">
        <w:tc>
          <w:tcPr>
            <w:tcW w:w="720" w:type="dxa"/>
          </w:tcPr>
          <w:p w14:paraId="7832E717" w14:textId="77777777" w:rsidR="008B3B7F" w:rsidRPr="00731C83" w:rsidRDefault="008B3B7F" w:rsidP="00B4758E">
            <w:pPr>
              <w:bidi/>
              <w:rPr>
                <w:rFonts w:asciiTheme="majorBidi" w:hAnsiTheme="majorBidi" w:cstheme="majorBidi"/>
                <w:rtl/>
                <w:lang w:bidi="dv-MV"/>
              </w:rPr>
            </w:pPr>
          </w:p>
        </w:tc>
        <w:tc>
          <w:tcPr>
            <w:tcW w:w="8730" w:type="dxa"/>
          </w:tcPr>
          <w:p w14:paraId="53D843A2"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r>
              <w:rPr>
                <w:rFonts w:asciiTheme="majorBidi" w:hAnsiTheme="majorBidi" w:cstheme="majorBidi"/>
                <w:lang w:bidi="dv-MV"/>
              </w:rPr>
              <w:t xml:space="preserve"> of the team</w:t>
            </w:r>
          </w:p>
        </w:tc>
        <w:tc>
          <w:tcPr>
            <w:tcW w:w="468" w:type="dxa"/>
          </w:tcPr>
          <w:p w14:paraId="2AA77572" w14:textId="77777777" w:rsidR="008B3B7F" w:rsidRPr="00731C83" w:rsidRDefault="008B3B7F" w:rsidP="00B4758E">
            <w:pPr>
              <w:jc w:val="center"/>
              <w:rPr>
                <w:rFonts w:asciiTheme="majorBidi" w:hAnsiTheme="majorBidi" w:cstheme="majorBidi"/>
              </w:rPr>
            </w:pPr>
            <w:r>
              <w:rPr>
                <w:rFonts w:asciiTheme="majorBidi" w:hAnsiTheme="majorBidi" w:cstheme="majorBidi"/>
              </w:rPr>
              <w:t>9</w:t>
            </w:r>
          </w:p>
        </w:tc>
      </w:tr>
      <w:tr w:rsidR="008B3B7F" w:rsidRPr="00731C83" w14:paraId="13E45292" w14:textId="77777777" w:rsidTr="00B4758E">
        <w:tc>
          <w:tcPr>
            <w:tcW w:w="720" w:type="dxa"/>
          </w:tcPr>
          <w:p w14:paraId="4C7DCB20" w14:textId="77777777" w:rsidR="008B3B7F" w:rsidRPr="00731C83" w:rsidRDefault="008B3B7F" w:rsidP="00B4758E">
            <w:pPr>
              <w:bidi/>
              <w:rPr>
                <w:rFonts w:asciiTheme="majorBidi" w:hAnsiTheme="majorBidi" w:cstheme="majorBidi"/>
                <w:rtl/>
                <w:lang w:bidi="dv-MV"/>
              </w:rPr>
            </w:pPr>
          </w:p>
        </w:tc>
        <w:tc>
          <w:tcPr>
            <w:tcW w:w="8730" w:type="dxa"/>
          </w:tcPr>
          <w:p w14:paraId="10E6740D" w14:textId="77777777" w:rsidR="008B3B7F" w:rsidRPr="005D211D" w:rsidRDefault="008B3B7F" w:rsidP="00B4758E">
            <w:pPr>
              <w:spacing w:line="276" w:lineRule="auto"/>
              <w:rPr>
                <w:rFonts w:asciiTheme="majorBidi" w:hAnsiTheme="majorBidi" w:cstheme="majorBidi"/>
                <w:lang w:bidi="dv-MV"/>
              </w:rPr>
            </w:pPr>
            <w:r w:rsidRPr="00AA10D6">
              <w:rPr>
                <w:rFonts w:asciiTheme="majorBidi" w:hAnsiTheme="majorBidi" w:cstheme="majorBidi"/>
                <w:lang w:bidi="dv-MV"/>
              </w:rPr>
              <w:t>Work completion documents of</w:t>
            </w:r>
            <w:r>
              <w:rPr>
                <w:rFonts w:asciiTheme="majorBidi" w:hAnsiTheme="majorBidi" w:cstheme="majorBidi"/>
                <w:lang w:bidi="dv-MV"/>
              </w:rPr>
              <w:t xml:space="preserve"> projects/assignments (</w:t>
            </w:r>
            <w:r w:rsidRPr="00AA10D6">
              <w:rPr>
                <w:rFonts w:asciiTheme="majorBidi" w:hAnsiTheme="majorBidi" w:cstheme="majorBidi"/>
                <w:lang w:bidi="dv-MV"/>
              </w:rPr>
              <w:t>Team)</w:t>
            </w:r>
          </w:p>
        </w:tc>
        <w:tc>
          <w:tcPr>
            <w:tcW w:w="468" w:type="dxa"/>
          </w:tcPr>
          <w:p w14:paraId="73FEE000" w14:textId="77777777" w:rsidR="008B3B7F" w:rsidRDefault="008B3B7F" w:rsidP="00B4758E">
            <w:pPr>
              <w:jc w:val="center"/>
              <w:rPr>
                <w:rFonts w:asciiTheme="majorBidi" w:hAnsiTheme="majorBidi" w:cstheme="majorBidi"/>
              </w:rPr>
            </w:pPr>
            <w:r>
              <w:rPr>
                <w:rFonts w:asciiTheme="majorBidi" w:hAnsiTheme="majorBidi" w:cstheme="majorBidi"/>
              </w:rPr>
              <w:t>10</w:t>
            </w:r>
          </w:p>
        </w:tc>
      </w:tr>
      <w:tr w:rsidR="008B3B7F" w:rsidRPr="00731C83" w14:paraId="0DEEF846" w14:textId="77777777" w:rsidTr="00B4758E">
        <w:tc>
          <w:tcPr>
            <w:tcW w:w="720" w:type="dxa"/>
          </w:tcPr>
          <w:p w14:paraId="3940542D" w14:textId="77777777" w:rsidR="008B3B7F" w:rsidRPr="00731C83" w:rsidRDefault="008B3B7F" w:rsidP="00B4758E">
            <w:pPr>
              <w:bidi/>
              <w:rPr>
                <w:rFonts w:asciiTheme="majorBidi" w:hAnsiTheme="majorBidi" w:cstheme="majorBidi"/>
                <w:rtl/>
                <w:lang w:bidi="dv-MV"/>
              </w:rPr>
            </w:pPr>
          </w:p>
        </w:tc>
        <w:tc>
          <w:tcPr>
            <w:tcW w:w="8730" w:type="dxa"/>
          </w:tcPr>
          <w:p w14:paraId="73EA1178" w14:textId="77777777" w:rsidR="008B3B7F" w:rsidRPr="00731C83" w:rsidRDefault="008B3B7F" w:rsidP="00B4758E">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(Form7)</w:t>
            </w:r>
          </w:p>
        </w:tc>
        <w:tc>
          <w:tcPr>
            <w:tcW w:w="468" w:type="dxa"/>
          </w:tcPr>
          <w:p w14:paraId="75AD219A" w14:textId="77777777" w:rsidR="008B3B7F" w:rsidRDefault="008B3B7F" w:rsidP="00B4758E">
            <w:pPr>
              <w:jc w:val="center"/>
              <w:rPr>
                <w:rFonts w:asciiTheme="majorBidi" w:hAnsiTheme="majorBidi" w:cstheme="majorBidi"/>
              </w:rPr>
            </w:pPr>
            <w:r>
              <w:rPr>
                <w:rFonts w:asciiTheme="majorBidi" w:hAnsiTheme="majorBidi" w:cstheme="majorBidi"/>
              </w:rPr>
              <w:t>11</w:t>
            </w:r>
          </w:p>
        </w:tc>
      </w:tr>
      <w:tr w:rsidR="008B3B7F" w:rsidRPr="00731C83" w14:paraId="62DC9A6A" w14:textId="77777777" w:rsidTr="00B4758E">
        <w:tc>
          <w:tcPr>
            <w:tcW w:w="720" w:type="dxa"/>
          </w:tcPr>
          <w:p w14:paraId="23B75B7D" w14:textId="77777777" w:rsidR="008B3B7F" w:rsidRPr="00731C83" w:rsidRDefault="008B3B7F" w:rsidP="00B4758E">
            <w:pPr>
              <w:bidi/>
              <w:rPr>
                <w:rFonts w:asciiTheme="majorBidi" w:hAnsiTheme="majorBidi" w:cstheme="majorBidi"/>
                <w:rtl/>
                <w:lang w:bidi="dv-MV"/>
              </w:rPr>
            </w:pPr>
          </w:p>
        </w:tc>
        <w:tc>
          <w:tcPr>
            <w:tcW w:w="8730" w:type="dxa"/>
          </w:tcPr>
          <w:p w14:paraId="4C3D9DE1" w14:textId="77777777" w:rsidR="008B3B7F" w:rsidRPr="00731C83" w:rsidRDefault="008B3B7F" w:rsidP="00B4758E">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14:paraId="72DEA7E9" w14:textId="77777777" w:rsidR="008B3B7F" w:rsidRDefault="008B3B7F" w:rsidP="00B4758E">
            <w:pPr>
              <w:jc w:val="center"/>
              <w:rPr>
                <w:rFonts w:asciiTheme="majorBidi" w:hAnsiTheme="majorBidi" w:cstheme="majorBidi"/>
              </w:rPr>
            </w:pPr>
            <w:r>
              <w:rPr>
                <w:rFonts w:asciiTheme="majorBidi" w:hAnsiTheme="majorBidi" w:cstheme="majorBidi"/>
              </w:rPr>
              <w:t>12</w:t>
            </w:r>
          </w:p>
        </w:tc>
      </w:tr>
      <w:tr w:rsidR="008B3B7F" w:rsidRPr="00731C83" w14:paraId="1882A385" w14:textId="77777777" w:rsidTr="00B4758E">
        <w:tc>
          <w:tcPr>
            <w:tcW w:w="720" w:type="dxa"/>
          </w:tcPr>
          <w:p w14:paraId="2AA8455E" w14:textId="77777777" w:rsidR="008B3B7F" w:rsidRPr="00731C83" w:rsidRDefault="008B3B7F" w:rsidP="00B4758E">
            <w:pPr>
              <w:bidi/>
              <w:rPr>
                <w:rFonts w:asciiTheme="majorBidi" w:hAnsiTheme="majorBidi" w:cstheme="majorBidi"/>
                <w:rtl/>
                <w:lang w:bidi="dv-MV"/>
              </w:rPr>
            </w:pPr>
          </w:p>
        </w:tc>
        <w:tc>
          <w:tcPr>
            <w:tcW w:w="8730" w:type="dxa"/>
          </w:tcPr>
          <w:p w14:paraId="1479FC32" w14:textId="7E0AF1D8" w:rsidR="008B3B7F" w:rsidRPr="0052479C" w:rsidRDefault="008B3B7F" w:rsidP="00B4758E">
            <w:pPr>
              <w:spacing w:line="276" w:lineRule="auto"/>
              <w:rPr>
                <w:rFonts w:asciiTheme="majorBidi" w:hAnsiTheme="majorBidi" w:cstheme="majorBidi"/>
                <w:lang w:bidi="dv-MV"/>
              </w:rPr>
            </w:pPr>
            <w:r>
              <w:rPr>
                <w:rFonts w:asciiTheme="majorBidi" w:hAnsiTheme="majorBidi" w:cstheme="majorBidi"/>
                <w:lang w:bidi="dv-MV"/>
              </w:rPr>
              <w:t>Financial Proposal (Form 8)</w:t>
            </w:r>
          </w:p>
        </w:tc>
        <w:tc>
          <w:tcPr>
            <w:tcW w:w="468" w:type="dxa"/>
          </w:tcPr>
          <w:p w14:paraId="26CCC3DC" w14:textId="3DF89BB2" w:rsidR="008B3B7F" w:rsidRDefault="008B3B7F" w:rsidP="00B4758E">
            <w:pPr>
              <w:jc w:val="center"/>
              <w:rPr>
                <w:rFonts w:asciiTheme="majorBidi" w:hAnsiTheme="majorBidi" w:cstheme="majorBidi"/>
              </w:rPr>
            </w:pPr>
            <w:r>
              <w:rPr>
                <w:rFonts w:asciiTheme="majorBidi" w:hAnsiTheme="majorBidi" w:cstheme="majorBidi"/>
              </w:rPr>
              <w:t>13</w:t>
            </w:r>
          </w:p>
        </w:tc>
      </w:tr>
    </w:tbl>
    <w:p w14:paraId="4E504B18" w14:textId="77777777" w:rsidR="00FB0AE3" w:rsidRPr="00731C83" w:rsidRDefault="00FB0AE3" w:rsidP="00DB2403">
      <w:pPr>
        <w:rPr>
          <w:rFonts w:asciiTheme="majorBidi" w:hAnsiTheme="majorBidi" w:cstheme="majorBidi"/>
          <w:b/>
        </w:rPr>
      </w:pPr>
    </w:p>
    <w:p w14:paraId="54F24F7E" w14:textId="77777777" w:rsidR="00731C83" w:rsidRPr="00731C83" w:rsidRDefault="00731C83" w:rsidP="00DB2403">
      <w:pPr>
        <w:rPr>
          <w:rFonts w:asciiTheme="majorBidi" w:hAnsiTheme="majorBidi" w:cstheme="majorBidi"/>
          <w:b/>
        </w:rPr>
      </w:pPr>
    </w:p>
    <w:p w14:paraId="47E0595F" w14:textId="77777777" w:rsidR="00295011" w:rsidRPr="00295011" w:rsidRDefault="00295011" w:rsidP="00295011">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14:paraId="04D17180" w14:textId="77777777" w:rsidR="00295011" w:rsidRPr="00295011" w:rsidRDefault="00295011" w:rsidP="00295011">
      <w:pPr>
        <w:rPr>
          <w:b/>
          <w:bCs/>
          <w:sz w:val="22"/>
          <w:szCs w:val="22"/>
        </w:rPr>
      </w:pPr>
    </w:p>
    <w:p w14:paraId="71FBE2C2" w14:textId="77777777" w:rsidR="00295011" w:rsidRPr="00295011" w:rsidRDefault="00295011" w:rsidP="00295011">
      <w:pPr>
        <w:spacing w:after="160" w:line="256" w:lineRule="auto"/>
        <w:rPr>
          <w:rFonts w:eastAsia="Calibri"/>
          <w:sz w:val="22"/>
          <w:szCs w:val="22"/>
          <w:lang w:val="en-GB"/>
        </w:rPr>
      </w:pPr>
      <w:r w:rsidRPr="00295011">
        <w:rPr>
          <w:rFonts w:eastAsia="Calibri"/>
          <w:sz w:val="22"/>
          <w:szCs w:val="22"/>
          <w:lang w:val="en-GB"/>
        </w:rPr>
        <w:t>[Location, Date]</w:t>
      </w:r>
    </w:p>
    <w:p w14:paraId="67373392" w14:textId="77777777" w:rsidR="00295011" w:rsidRPr="00295011" w:rsidRDefault="00295011" w:rsidP="00295011">
      <w:pPr>
        <w:spacing w:after="160" w:line="256" w:lineRule="auto"/>
        <w:rPr>
          <w:rFonts w:eastAsia="Calibri"/>
          <w:sz w:val="22"/>
          <w:szCs w:val="22"/>
          <w:lang w:val="en-GB"/>
        </w:rPr>
      </w:pPr>
      <w:r w:rsidRPr="00295011">
        <w:rPr>
          <w:rFonts w:eastAsia="Calibri"/>
          <w:sz w:val="22"/>
          <w:szCs w:val="22"/>
          <w:lang w:val="en-GB"/>
        </w:rPr>
        <w:t>To: [Name and address of Client]</w:t>
      </w:r>
    </w:p>
    <w:p w14:paraId="4BC2550F"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Dear Madam/Sir:</w:t>
      </w:r>
    </w:p>
    <w:p w14:paraId="7946054D" w14:textId="4BDF9378" w:rsidR="00295011" w:rsidRPr="00295011" w:rsidRDefault="00295011" w:rsidP="00845232">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sidR="006024D4">
        <w:rPr>
          <w:rFonts w:eastAsia="Calibri"/>
          <w:sz w:val="22"/>
          <w:szCs w:val="22"/>
          <w:lang w:val="en-GB"/>
        </w:rPr>
        <w:t>‘</w:t>
      </w:r>
      <w:r w:rsidRPr="006024D4">
        <w:rPr>
          <w:rFonts w:eastAsia="Calibri"/>
          <w:b/>
          <w:bCs/>
          <w:sz w:val="22"/>
          <w:szCs w:val="22"/>
          <w:lang w:val="en-GB"/>
        </w:rPr>
        <w:t xml:space="preserve">Consultancy service </w:t>
      </w:r>
      <w:r w:rsidR="006024D4" w:rsidRPr="006024D4">
        <w:rPr>
          <w:rFonts w:eastAsia="Calibri"/>
          <w:b/>
          <w:bCs/>
          <w:sz w:val="22"/>
          <w:szCs w:val="22"/>
          <w:lang w:val="en-GB"/>
        </w:rPr>
        <w:t xml:space="preserve">to </w:t>
      </w:r>
      <w:proofErr w:type="spellStart"/>
      <w:r w:rsidR="00845232" w:rsidRPr="00845232">
        <w:rPr>
          <w:rFonts w:eastAsia="Calibri"/>
          <w:b/>
          <w:bCs/>
          <w:sz w:val="22"/>
          <w:szCs w:val="22"/>
          <w:lang w:val="en-GB"/>
        </w:rPr>
        <w:t>to</w:t>
      </w:r>
      <w:proofErr w:type="spellEnd"/>
      <w:r w:rsidR="00845232" w:rsidRPr="00845232">
        <w:rPr>
          <w:rFonts w:eastAsia="Calibri"/>
          <w:b/>
          <w:bCs/>
          <w:sz w:val="22"/>
          <w:szCs w:val="22"/>
          <w:lang w:val="en-GB"/>
        </w:rPr>
        <w:t xml:space="preserve"> support Resource Mobilisation for Education Sector</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14:paraId="0E46478C"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14:paraId="393380FB"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14:paraId="07E7DCBA"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14:paraId="650B803E"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14:paraId="0543BEF7" w14:textId="77777777" w:rsidR="00295011" w:rsidRPr="00295011" w:rsidRDefault="00295011" w:rsidP="00295011">
      <w:pPr>
        <w:spacing w:after="160" w:line="256" w:lineRule="auto"/>
        <w:jc w:val="both"/>
        <w:rPr>
          <w:rFonts w:eastAsia="Calibri"/>
          <w:sz w:val="22"/>
          <w:szCs w:val="22"/>
          <w:lang w:val="en-GB"/>
        </w:rPr>
      </w:pPr>
      <w:r w:rsidRPr="00295011">
        <w:rPr>
          <w:rFonts w:eastAsia="Calibri"/>
          <w:sz w:val="22"/>
          <w:szCs w:val="22"/>
          <w:lang w:val="en-GB"/>
        </w:rPr>
        <w:t>Yours sincerely,</w:t>
      </w:r>
    </w:p>
    <w:p w14:paraId="1301C78D" w14:textId="77777777" w:rsidR="00295011" w:rsidRPr="00295011" w:rsidRDefault="00295011" w:rsidP="00295011">
      <w:pPr>
        <w:spacing w:after="160" w:line="256" w:lineRule="auto"/>
        <w:rPr>
          <w:rFonts w:eastAsia="Calibri"/>
          <w:sz w:val="16"/>
          <w:szCs w:val="16"/>
          <w:lang w:val="en-GB"/>
        </w:rPr>
      </w:pPr>
    </w:p>
    <w:p w14:paraId="46511A14" w14:textId="77777777" w:rsidR="00295011" w:rsidRPr="00295011" w:rsidRDefault="00295011" w:rsidP="00295011">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14:paraId="143546BB" w14:textId="04ECDB91" w:rsidR="009C045D" w:rsidRDefault="00295011" w:rsidP="008B3B7F">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002479E1" w:rsidRPr="00731C83">
        <w:rPr>
          <w:rFonts w:asciiTheme="majorBidi" w:eastAsiaTheme="minorHAnsi" w:hAnsiTheme="majorBidi" w:cstheme="majorBidi"/>
          <w:lang w:val="en-GB"/>
        </w:rPr>
        <w:tab/>
      </w:r>
    </w:p>
    <w:p w14:paraId="0DAFF2F7" w14:textId="77777777" w:rsidR="008B3B7F" w:rsidRPr="008B3B7F" w:rsidRDefault="008B3B7F" w:rsidP="008B3B7F">
      <w:pPr>
        <w:spacing w:after="160" w:line="259" w:lineRule="auto"/>
        <w:jc w:val="both"/>
        <w:rPr>
          <w:rFonts w:asciiTheme="majorBidi" w:eastAsiaTheme="minorHAnsi" w:hAnsiTheme="majorBidi" w:cstheme="majorBidi"/>
          <w:lang w:val="en-GB"/>
        </w:rPr>
      </w:pPr>
    </w:p>
    <w:p w14:paraId="5380F161" w14:textId="77777777" w:rsidR="00295011" w:rsidRDefault="00295011" w:rsidP="00295011">
      <w:pPr>
        <w:pStyle w:val="Heading2"/>
        <w:jc w:val="center"/>
        <w:rPr>
          <w:rFonts w:asciiTheme="majorBidi" w:hAnsiTheme="majorBidi"/>
          <w:b/>
          <w:bCs/>
          <w:color w:val="auto"/>
          <w:sz w:val="22"/>
          <w:szCs w:val="22"/>
        </w:rPr>
      </w:pPr>
      <w:r>
        <w:rPr>
          <w:rFonts w:asciiTheme="majorBidi" w:hAnsiTheme="majorBidi"/>
          <w:b/>
          <w:bCs/>
          <w:color w:val="auto"/>
          <w:sz w:val="22"/>
          <w:szCs w:val="22"/>
        </w:rPr>
        <w:t>FORM 3 – TENDERER INFORMATION SHEET</w:t>
      </w:r>
    </w:p>
    <w:p w14:paraId="14B902AA" w14:textId="77777777" w:rsidR="00295011" w:rsidRDefault="00295011" w:rsidP="00295011">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14:paraId="18A7E0DE" w14:textId="77777777" w:rsidR="00295011" w:rsidRDefault="00295011" w:rsidP="00295011">
      <w:pPr>
        <w:spacing w:before="120" w:after="120"/>
        <w:ind w:left="720" w:right="3087" w:hanging="720"/>
        <w:rPr>
          <w:rFonts w:asciiTheme="majorBidi" w:hAnsiTheme="majorBidi" w:cstheme="majorBidi"/>
        </w:rPr>
      </w:pPr>
      <w:r>
        <w:rPr>
          <w:rFonts w:asciiTheme="majorBidi" w:hAnsiTheme="majorBidi" w:cstheme="majorBidi"/>
        </w:rPr>
        <w:t xml:space="preserve">Date: </w:t>
      </w:r>
    </w:p>
    <w:p w14:paraId="7B6A6575" w14:textId="77777777" w:rsidR="00295011" w:rsidRDefault="00295011" w:rsidP="00295011">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295011" w14:paraId="4189B851" w14:textId="77777777" w:rsidTr="0029501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3BC33E47" w14:textId="77777777" w:rsidR="00295011" w:rsidRDefault="0029501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14:paraId="4C38FE89" w14:textId="77777777" w:rsidR="00295011" w:rsidRDefault="00295011">
            <w:pPr>
              <w:suppressAutoHyphens/>
              <w:spacing w:before="120" w:after="120"/>
              <w:ind w:left="35"/>
              <w:rPr>
                <w:rFonts w:asciiTheme="majorBidi" w:hAnsiTheme="majorBidi" w:cstheme="majorBidi"/>
                <w:spacing w:val="-2"/>
              </w:rPr>
            </w:pPr>
          </w:p>
        </w:tc>
      </w:tr>
      <w:tr w:rsidR="00295011" w14:paraId="7DDD3EDC" w14:textId="77777777" w:rsidTr="0029501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B70E081" w14:textId="77777777" w:rsidR="00295011" w:rsidRDefault="0029501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14:paraId="14618FFB" w14:textId="77777777" w:rsidR="00295011" w:rsidRDefault="00295011">
            <w:pPr>
              <w:suppressAutoHyphens/>
              <w:spacing w:before="120" w:after="120"/>
              <w:ind w:left="35"/>
              <w:rPr>
                <w:rFonts w:asciiTheme="majorBidi" w:hAnsiTheme="majorBidi" w:cstheme="majorBidi"/>
                <w:spacing w:val="-2"/>
              </w:rPr>
            </w:pPr>
          </w:p>
        </w:tc>
      </w:tr>
      <w:tr w:rsidR="00295011" w14:paraId="059848AB"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2BC18458" w14:textId="77777777" w:rsidR="00295011" w:rsidRDefault="0029501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14:paraId="39FEF8B7" w14:textId="77777777" w:rsidR="00295011" w:rsidRDefault="0029501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295011" w14:paraId="33C99ADB" w14:textId="77777777" w:rsidTr="0029501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14:paraId="3E2886D6" w14:textId="77777777" w:rsidR="00295011" w:rsidRDefault="0029501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295011" w14:paraId="22F9F6F6"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846989A" w14:textId="77777777" w:rsidR="00295011"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14:paraId="27592C01" w14:textId="77777777" w:rsidR="00295011" w:rsidRDefault="00295011">
            <w:pPr>
              <w:suppressAutoHyphens/>
              <w:spacing w:before="120" w:after="120"/>
              <w:ind w:left="35"/>
              <w:rPr>
                <w:rFonts w:asciiTheme="majorBidi" w:hAnsiTheme="majorBidi" w:cstheme="majorBidi"/>
                <w:spacing w:val="-2"/>
              </w:rPr>
            </w:pPr>
          </w:p>
        </w:tc>
      </w:tr>
      <w:tr w:rsidR="00295011" w14:paraId="3A15DA6C"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6A83F19D" w14:textId="77777777" w:rsidR="00295011"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14:paraId="62D9015B" w14:textId="77777777" w:rsidR="00295011" w:rsidRDefault="00295011">
            <w:pPr>
              <w:suppressAutoHyphens/>
              <w:spacing w:before="120" w:after="120"/>
              <w:ind w:left="35"/>
              <w:rPr>
                <w:rFonts w:asciiTheme="majorBidi" w:hAnsiTheme="majorBidi" w:cstheme="majorBidi"/>
                <w:spacing w:val="-2"/>
              </w:rPr>
            </w:pPr>
          </w:p>
        </w:tc>
      </w:tr>
      <w:tr w:rsidR="00295011" w14:paraId="027E5E84"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73693D52" w14:textId="77777777" w:rsidR="00295011"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14:paraId="276255B2" w14:textId="77777777" w:rsidR="00295011" w:rsidRDefault="00295011">
            <w:pPr>
              <w:suppressAutoHyphens/>
              <w:spacing w:before="120" w:after="120"/>
              <w:ind w:left="35"/>
              <w:rPr>
                <w:rFonts w:asciiTheme="majorBidi" w:hAnsiTheme="majorBidi" w:cstheme="majorBidi"/>
                <w:spacing w:val="-2"/>
              </w:rPr>
            </w:pPr>
          </w:p>
        </w:tc>
      </w:tr>
      <w:tr w:rsidR="00295011" w14:paraId="730F87CA"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44FCA10E" w14:textId="77777777" w:rsidR="00295011" w:rsidRDefault="0029501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14:paraId="2ABB6B49" w14:textId="77777777" w:rsidR="00295011" w:rsidRDefault="00295011">
            <w:pPr>
              <w:suppressAutoHyphens/>
              <w:spacing w:before="120" w:after="120"/>
              <w:ind w:left="35"/>
              <w:rPr>
                <w:rFonts w:asciiTheme="majorBidi" w:hAnsiTheme="majorBidi" w:cstheme="majorBidi"/>
                <w:spacing w:val="-2"/>
              </w:rPr>
            </w:pPr>
          </w:p>
        </w:tc>
      </w:tr>
    </w:tbl>
    <w:p w14:paraId="4CE15AFE" w14:textId="77777777" w:rsidR="006035F7" w:rsidRDefault="006035F7" w:rsidP="00E2033A">
      <w:pPr>
        <w:rPr>
          <w:rFonts w:asciiTheme="majorBidi" w:hAnsiTheme="majorBidi" w:cstheme="majorBidi"/>
          <w:b/>
        </w:rPr>
      </w:pPr>
    </w:p>
    <w:p w14:paraId="6994233D" w14:textId="77777777" w:rsidR="00295011" w:rsidRDefault="00295011" w:rsidP="00E2033A">
      <w:pPr>
        <w:rPr>
          <w:rFonts w:asciiTheme="majorBidi" w:hAnsiTheme="majorBidi" w:cstheme="majorBidi"/>
          <w:b/>
        </w:rPr>
      </w:pPr>
    </w:p>
    <w:p w14:paraId="7318CF4C" w14:textId="77777777" w:rsidR="00295011" w:rsidRDefault="00295011" w:rsidP="00E2033A">
      <w:pPr>
        <w:rPr>
          <w:rFonts w:asciiTheme="majorBidi" w:hAnsiTheme="majorBidi" w:cstheme="majorBidi"/>
          <w:b/>
        </w:rPr>
      </w:pPr>
    </w:p>
    <w:p w14:paraId="19D58548" w14:textId="77777777" w:rsidR="00295011" w:rsidRDefault="00295011" w:rsidP="00E2033A">
      <w:pPr>
        <w:rPr>
          <w:rFonts w:asciiTheme="majorBidi" w:hAnsiTheme="majorBidi" w:cstheme="majorBidi"/>
          <w:b/>
        </w:rPr>
      </w:pPr>
    </w:p>
    <w:p w14:paraId="2F66D993" w14:textId="77777777" w:rsidR="00295011" w:rsidRDefault="00295011" w:rsidP="00E2033A">
      <w:pPr>
        <w:rPr>
          <w:rFonts w:asciiTheme="majorBidi" w:hAnsiTheme="majorBidi" w:cstheme="majorBidi"/>
          <w:b/>
        </w:rPr>
      </w:pPr>
    </w:p>
    <w:p w14:paraId="17B59BA5" w14:textId="77777777" w:rsidR="00295011" w:rsidRDefault="00295011" w:rsidP="00E2033A">
      <w:pPr>
        <w:rPr>
          <w:rFonts w:asciiTheme="majorBidi" w:hAnsiTheme="majorBidi" w:cstheme="majorBidi"/>
          <w:b/>
        </w:rPr>
      </w:pPr>
    </w:p>
    <w:p w14:paraId="2D20C81C" w14:textId="77777777" w:rsidR="00295011" w:rsidRDefault="00295011" w:rsidP="00E2033A">
      <w:pPr>
        <w:rPr>
          <w:rFonts w:asciiTheme="majorBidi" w:hAnsiTheme="majorBidi" w:cstheme="majorBidi"/>
          <w:b/>
        </w:rPr>
      </w:pPr>
    </w:p>
    <w:p w14:paraId="5DA9925E" w14:textId="77777777" w:rsidR="00295011" w:rsidRDefault="00295011" w:rsidP="00E2033A">
      <w:pPr>
        <w:rPr>
          <w:rFonts w:asciiTheme="majorBidi" w:hAnsiTheme="majorBidi" w:cstheme="majorBidi"/>
          <w:b/>
        </w:rPr>
      </w:pPr>
    </w:p>
    <w:p w14:paraId="4D6102D4" w14:textId="77777777" w:rsidR="00295011" w:rsidRDefault="00295011" w:rsidP="00E2033A">
      <w:pPr>
        <w:rPr>
          <w:rFonts w:asciiTheme="majorBidi" w:hAnsiTheme="majorBidi" w:cstheme="majorBidi"/>
          <w:b/>
        </w:rPr>
      </w:pPr>
    </w:p>
    <w:p w14:paraId="1DB66153" w14:textId="77777777" w:rsidR="00295011" w:rsidRDefault="00295011" w:rsidP="00E2033A">
      <w:pPr>
        <w:rPr>
          <w:rFonts w:asciiTheme="majorBidi" w:hAnsiTheme="majorBidi" w:cstheme="majorBidi"/>
          <w:b/>
        </w:rPr>
      </w:pPr>
    </w:p>
    <w:p w14:paraId="78C06C9D" w14:textId="77777777" w:rsidR="00295011" w:rsidRDefault="00295011" w:rsidP="00E2033A">
      <w:pPr>
        <w:rPr>
          <w:rFonts w:asciiTheme="majorBidi" w:hAnsiTheme="majorBidi" w:cstheme="majorBidi"/>
          <w:b/>
        </w:rPr>
      </w:pPr>
    </w:p>
    <w:p w14:paraId="0913BD79" w14:textId="77777777" w:rsidR="00295011" w:rsidRDefault="00295011" w:rsidP="00E2033A">
      <w:pPr>
        <w:rPr>
          <w:rFonts w:asciiTheme="majorBidi" w:hAnsiTheme="majorBidi" w:cstheme="majorBidi"/>
          <w:b/>
        </w:rPr>
      </w:pPr>
    </w:p>
    <w:p w14:paraId="555876F0" w14:textId="77777777" w:rsidR="00295011" w:rsidRDefault="00295011" w:rsidP="00E2033A">
      <w:pPr>
        <w:rPr>
          <w:rFonts w:asciiTheme="majorBidi" w:hAnsiTheme="majorBidi" w:cstheme="majorBidi"/>
          <w:b/>
        </w:rPr>
      </w:pPr>
    </w:p>
    <w:p w14:paraId="3DD7C6EE" w14:textId="77777777" w:rsidR="00295011" w:rsidRDefault="00295011" w:rsidP="00E2033A">
      <w:pPr>
        <w:rPr>
          <w:rFonts w:asciiTheme="majorBidi" w:hAnsiTheme="majorBidi" w:cstheme="majorBidi"/>
          <w:b/>
        </w:rPr>
      </w:pPr>
    </w:p>
    <w:p w14:paraId="19F767F6" w14:textId="77777777" w:rsidR="00295011" w:rsidRDefault="00295011" w:rsidP="00E2033A">
      <w:pPr>
        <w:rPr>
          <w:rFonts w:asciiTheme="majorBidi" w:hAnsiTheme="majorBidi" w:cstheme="majorBidi"/>
          <w:b/>
        </w:rPr>
      </w:pPr>
    </w:p>
    <w:p w14:paraId="435C177E" w14:textId="77777777" w:rsidR="00295011" w:rsidRDefault="00295011" w:rsidP="00E2033A">
      <w:pPr>
        <w:rPr>
          <w:rFonts w:asciiTheme="majorBidi" w:hAnsiTheme="majorBidi" w:cstheme="majorBidi"/>
          <w:b/>
        </w:rPr>
      </w:pPr>
    </w:p>
    <w:p w14:paraId="3EFE0F6B" w14:textId="77777777" w:rsidR="00295011" w:rsidRDefault="00295011" w:rsidP="00E2033A">
      <w:pPr>
        <w:rPr>
          <w:rFonts w:asciiTheme="majorBidi" w:hAnsiTheme="majorBidi" w:cstheme="majorBidi"/>
          <w:b/>
        </w:rPr>
      </w:pPr>
    </w:p>
    <w:p w14:paraId="33A26320" w14:textId="77777777" w:rsidR="00295011" w:rsidRDefault="00295011" w:rsidP="00E2033A">
      <w:pPr>
        <w:rPr>
          <w:rFonts w:asciiTheme="majorBidi" w:hAnsiTheme="majorBidi" w:cstheme="majorBidi"/>
          <w:b/>
        </w:rPr>
      </w:pPr>
    </w:p>
    <w:p w14:paraId="77C181A3" w14:textId="77777777" w:rsidR="00295011" w:rsidRDefault="00295011" w:rsidP="00E2033A">
      <w:pPr>
        <w:rPr>
          <w:rFonts w:asciiTheme="majorBidi" w:hAnsiTheme="majorBidi" w:cstheme="majorBidi"/>
          <w:b/>
        </w:rPr>
      </w:pPr>
    </w:p>
    <w:p w14:paraId="55974133" w14:textId="77777777" w:rsidR="00295011" w:rsidRDefault="00295011" w:rsidP="00E2033A">
      <w:pPr>
        <w:rPr>
          <w:rFonts w:asciiTheme="majorBidi" w:hAnsiTheme="majorBidi" w:cstheme="majorBidi"/>
          <w:b/>
        </w:rPr>
      </w:pPr>
    </w:p>
    <w:p w14:paraId="26AD2C74" w14:textId="77777777" w:rsidR="00295011" w:rsidRDefault="00295011" w:rsidP="00E2033A">
      <w:pPr>
        <w:rPr>
          <w:rFonts w:asciiTheme="majorBidi" w:hAnsiTheme="majorBidi" w:cstheme="majorBidi"/>
          <w:b/>
        </w:rPr>
      </w:pPr>
    </w:p>
    <w:p w14:paraId="5C8F1955" w14:textId="77777777" w:rsidR="00295011" w:rsidRDefault="00295011" w:rsidP="00E2033A">
      <w:pPr>
        <w:rPr>
          <w:rFonts w:asciiTheme="majorBidi" w:hAnsiTheme="majorBidi" w:cstheme="majorBidi"/>
          <w:b/>
        </w:rPr>
      </w:pPr>
    </w:p>
    <w:p w14:paraId="78CBBEBF" w14:textId="77777777" w:rsidR="00295011" w:rsidRDefault="00295011" w:rsidP="00E2033A">
      <w:pPr>
        <w:rPr>
          <w:rFonts w:asciiTheme="majorBidi" w:hAnsiTheme="majorBidi" w:cstheme="majorBidi"/>
          <w:b/>
        </w:rPr>
      </w:pPr>
    </w:p>
    <w:p w14:paraId="3B61A2AB" w14:textId="77777777" w:rsidR="00295011" w:rsidRDefault="00295011" w:rsidP="00E2033A">
      <w:pPr>
        <w:rPr>
          <w:rFonts w:asciiTheme="majorBidi" w:hAnsiTheme="majorBidi" w:cstheme="majorBidi"/>
          <w:b/>
        </w:rPr>
      </w:pPr>
    </w:p>
    <w:p w14:paraId="2BAA4893" w14:textId="77777777" w:rsidR="00295011" w:rsidRDefault="00295011" w:rsidP="00E2033A">
      <w:pPr>
        <w:rPr>
          <w:rFonts w:asciiTheme="majorBidi" w:hAnsiTheme="majorBidi" w:cstheme="majorBidi"/>
          <w:b/>
        </w:rPr>
      </w:pPr>
    </w:p>
    <w:p w14:paraId="3EAEE9B2" w14:textId="77777777" w:rsidR="00295011" w:rsidRDefault="00295011" w:rsidP="00E2033A">
      <w:pPr>
        <w:rPr>
          <w:rFonts w:asciiTheme="majorBidi" w:hAnsiTheme="majorBidi" w:cstheme="majorBidi"/>
          <w:b/>
        </w:rPr>
      </w:pPr>
    </w:p>
    <w:p w14:paraId="574837A4" w14:textId="77777777" w:rsidR="00295011" w:rsidRDefault="00295011" w:rsidP="00E2033A">
      <w:pPr>
        <w:rPr>
          <w:rFonts w:asciiTheme="majorBidi" w:hAnsiTheme="majorBidi" w:cstheme="majorBidi"/>
          <w:b/>
        </w:rPr>
      </w:pPr>
    </w:p>
    <w:p w14:paraId="088B7097" w14:textId="77777777" w:rsidR="00295011" w:rsidRDefault="00295011" w:rsidP="00E2033A">
      <w:pPr>
        <w:rPr>
          <w:rFonts w:asciiTheme="majorBidi" w:hAnsiTheme="majorBidi" w:cstheme="majorBidi"/>
          <w:b/>
        </w:rPr>
      </w:pPr>
    </w:p>
    <w:p w14:paraId="7C085240" w14:textId="77777777" w:rsidR="00AC102A" w:rsidRDefault="00AC102A" w:rsidP="00E2033A">
      <w:pPr>
        <w:rPr>
          <w:rFonts w:asciiTheme="majorBidi" w:hAnsiTheme="majorBidi" w:cstheme="majorBidi"/>
          <w:b/>
        </w:rPr>
      </w:pPr>
    </w:p>
    <w:p w14:paraId="40881534" w14:textId="77777777" w:rsidR="00295011" w:rsidRPr="00295011" w:rsidRDefault="00295011" w:rsidP="00295011">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14:paraId="3FA23638" w14:textId="77777777" w:rsidR="00295011" w:rsidRPr="00295011" w:rsidRDefault="00295011" w:rsidP="00295011">
      <w:pPr>
        <w:spacing w:before="9" w:after="120"/>
        <w:rPr>
          <w:rFonts w:ascii="Cambria"/>
          <w:b/>
          <w:sz w:val="15"/>
        </w:rPr>
      </w:pPr>
    </w:p>
    <w:p w14:paraId="4D06E360" w14:textId="77777777" w:rsidR="00295011" w:rsidRPr="00295011" w:rsidRDefault="00295011" w:rsidP="00295011">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14:paraId="1C4DBC55" w14:textId="77777777" w:rsidR="00295011" w:rsidRPr="00295011" w:rsidRDefault="00295011" w:rsidP="00295011">
      <w:pPr>
        <w:widowControl w:val="0"/>
        <w:numPr>
          <w:ilvl w:val="0"/>
          <w:numId w:val="15"/>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14:paraId="6D3ED647" w14:textId="77777777" w:rsidR="00295011" w:rsidRPr="00295011" w:rsidRDefault="00295011" w:rsidP="00295011">
      <w:pPr>
        <w:widowControl w:val="0"/>
        <w:numPr>
          <w:ilvl w:val="0"/>
          <w:numId w:val="15"/>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14:paraId="1EAF53FC" w14:textId="77777777" w:rsidR="00295011" w:rsidRPr="00295011" w:rsidRDefault="00295011" w:rsidP="00295011">
      <w:pPr>
        <w:spacing w:before="1" w:after="120"/>
        <w:rPr>
          <w:i/>
          <w:sz w:val="10"/>
          <w:szCs w:val="6"/>
        </w:rPr>
      </w:pPr>
    </w:p>
    <w:p w14:paraId="4735BD7E" w14:textId="77777777" w:rsidR="00295011" w:rsidRPr="00295011" w:rsidRDefault="00295011" w:rsidP="00295011">
      <w:pPr>
        <w:widowControl w:val="0"/>
        <w:numPr>
          <w:ilvl w:val="0"/>
          <w:numId w:val="16"/>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14:paraId="73B36788" w14:textId="77777777" w:rsidR="00295011" w:rsidRPr="00295011" w:rsidRDefault="00295011" w:rsidP="00295011">
      <w:pPr>
        <w:spacing w:before="1" w:after="120"/>
        <w:rPr>
          <w:i/>
          <w:sz w:val="12"/>
          <w:szCs w:val="4"/>
        </w:rPr>
      </w:pPr>
    </w:p>
    <w:p w14:paraId="4497C7AA" w14:textId="77777777" w:rsidR="00295011" w:rsidRPr="00295011" w:rsidRDefault="00295011" w:rsidP="00295011">
      <w:pPr>
        <w:widowControl w:val="0"/>
        <w:numPr>
          <w:ilvl w:val="0"/>
          <w:numId w:val="16"/>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14:paraId="686AF472" w14:textId="77777777" w:rsidR="00295011" w:rsidRDefault="00295011" w:rsidP="00E2033A">
      <w:pPr>
        <w:rPr>
          <w:rFonts w:asciiTheme="majorBidi" w:hAnsiTheme="majorBidi" w:cstheme="majorBidi"/>
          <w:b/>
        </w:rPr>
      </w:pPr>
    </w:p>
    <w:p w14:paraId="6A309DF7" w14:textId="77777777" w:rsidR="00295011" w:rsidRDefault="00295011" w:rsidP="00E2033A">
      <w:pPr>
        <w:rPr>
          <w:rFonts w:asciiTheme="majorBidi" w:hAnsiTheme="majorBidi" w:cstheme="majorBidi"/>
          <w:b/>
        </w:rPr>
      </w:pPr>
    </w:p>
    <w:p w14:paraId="662903CA" w14:textId="77777777" w:rsidR="00295011" w:rsidRDefault="00295011" w:rsidP="00E2033A">
      <w:pPr>
        <w:rPr>
          <w:rFonts w:asciiTheme="majorBidi" w:hAnsiTheme="majorBidi" w:cstheme="majorBidi"/>
          <w:b/>
        </w:rPr>
      </w:pPr>
    </w:p>
    <w:p w14:paraId="4E834E46" w14:textId="77777777" w:rsidR="00295011" w:rsidRDefault="00295011" w:rsidP="00E2033A">
      <w:pPr>
        <w:rPr>
          <w:rFonts w:asciiTheme="majorBidi" w:hAnsiTheme="majorBidi" w:cstheme="majorBidi"/>
          <w:b/>
        </w:rPr>
      </w:pPr>
    </w:p>
    <w:p w14:paraId="1F1D0324" w14:textId="77777777" w:rsidR="00295011" w:rsidRDefault="00295011" w:rsidP="00E2033A">
      <w:pPr>
        <w:rPr>
          <w:rFonts w:asciiTheme="majorBidi" w:hAnsiTheme="majorBidi" w:cstheme="majorBidi"/>
          <w:b/>
        </w:rPr>
      </w:pPr>
    </w:p>
    <w:p w14:paraId="370E2C42" w14:textId="77777777" w:rsidR="00295011" w:rsidRDefault="00295011" w:rsidP="00E2033A">
      <w:pPr>
        <w:rPr>
          <w:rFonts w:asciiTheme="majorBidi" w:hAnsiTheme="majorBidi" w:cstheme="majorBidi"/>
          <w:b/>
        </w:rPr>
      </w:pPr>
    </w:p>
    <w:p w14:paraId="35C4B1F3" w14:textId="77777777" w:rsidR="00295011" w:rsidRDefault="00295011" w:rsidP="00E2033A">
      <w:pPr>
        <w:rPr>
          <w:rFonts w:asciiTheme="majorBidi" w:hAnsiTheme="majorBidi" w:cstheme="majorBidi"/>
          <w:b/>
        </w:rPr>
      </w:pPr>
    </w:p>
    <w:p w14:paraId="55EB862D" w14:textId="77777777" w:rsidR="00295011" w:rsidRDefault="00295011" w:rsidP="00E2033A">
      <w:pPr>
        <w:rPr>
          <w:rFonts w:asciiTheme="majorBidi" w:hAnsiTheme="majorBidi" w:cstheme="majorBidi"/>
          <w:b/>
        </w:rPr>
      </w:pPr>
    </w:p>
    <w:p w14:paraId="47875074" w14:textId="77777777" w:rsidR="00295011" w:rsidRDefault="00295011" w:rsidP="00E2033A">
      <w:pPr>
        <w:rPr>
          <w:rFonts w:asciiTheme="majorBidi" w:hAnsiTheme="majorBidi" w:cstheme="majorBidi"/>
          <w:b/>
        </w:rPr>
      </w:pPr>
    </w:p>
    <w:p w14:paraId="2D263F65" w14:textId="77777777" w:rsidR="00295011" w:rsidRDefault="00295011" w:rsidP="00E2033A">
      <w:pPr>
        <w:rPr>
          <w:rFonts w:asciiTheme="majorBidi" w:hAnsiTheme="majorBidi" w:cstheme="majorBidi"/>
          <w:b/>
        </w:rPr>
      </w:pPr>
    </w:p>
    <w:p w14:paraId="2F5AC395" w14:textId="77777777" w:rsidR="00295011" w:rsidRDefault="00295011" w:rsidP="00E2033A">
      <w:pPr>
        <w:rPr>
          <w:rFonts w:asciiTheme="majorBidi" w:hAnsiTheme="majorBidi" w:cstheme="majorBidi"/>
          <w:b/>
        </w:rPr>
      </w:pPr>
    </w:p>
    <w:p w14:paraId="480E0651" w14:textId="77777777" w:rsidR="00295011" w:rsidRDefault="00295011" w:rsidP="00E2033A">
      <w:pPr>
        <w:rPr>
          <w:rFonts w:asciiTheme="majorBidi" w:hAnsiTheme="majorBidi" w:cstheme="majorBidi"/>
          <w:b/>
        </w:rPr>
      </w:pPr>
    </w:p>
    <w:p w14:paraId="5D152D70" w14:textId="77777777" w:rsidR="00295011" w:rsidRDefault="00295011" w:rsidP="00E2033A">
      <w:pPr>
        <w:rPr>
          <w:rFonts w:asciiTheme="majorBidi" w:hAnsiTheme="majorBidi" w:cstheme="majorBidi"/>
          <w:b/>
        </w:rPr>
      </w:pPr>
    </w:p>
    <w:p w14:paraId="107CFDA1" w14:textId="77777777" w:rsidR="00295011" w:rsidRDefault="00295011" w:rsidP="00E2033A">
      <w:pPr>
        <w:rPr>
          <w:rFonts w:asciiTheme="majorBidi" w:hAnsiTheme="majorBidi" w:cstheme="majorBidi"/>
          <w:b/>
        </w:rPr>
      </w:pPr>
    </w:p>
    <w:p w14:paraId="261AB818" w14:textId="77777777" w:rsidR="00295011" w:rsidRDefault="00295011" w:rsidP="00E2033A">
      <w:pPr>
        <w:rPr>
          <w:rFonts w:asciiTheme="majorBidi" w:hAnsiTheme="majorBidi" w:cstheme="majorBidi"/>
          <w:b/>
        </w:rPr>
      </w:pPr>
    </w:p>
    <w:p w14:paraId="6A1549CE" w14:textId="77777777" w:rsidR="00295011" w:rsidRDefault="00295011" w:rsidP="00E2033A">
      <w:pPr>
        <w:rPr>
          <w:rFonts w:asciiTheme="majorBidi" w:hAnsiTheme="majorBidi" w:cstheme="majorBidi"/>
          <w:b/>
        </w:rPr>
      </w:pPr>
    </w:p>
    <w:p w14:paraId="4DBD62EA" w14:textId="77777777" w:rsidR="00295011" w:rsidRDefault="00295011" w:rsidP="00E2033A">
      <w:pPr>
        <w:rPr>
          <w:rFonts w:asciiTheme="majorBidi" w:hAnsiTheme="majorBidi" w:cstheme="majorBidi"/>
          <w:b/>
        </w:rPr>
      </w:pPr>
    </w:p>
    <w:p w14:paraId="7588873E" w14:textId="77777777" w:rsidR="00295011" w:rsidRDefault="00295011" w:rsidP="00E2033A">
      <w:pPr>
        <w:rPr>
          <w:rFonts w:asciiTheme="majorBidi" w:hAnsiTheme="majorBidi" w:cstheme="majorBidi"/>
          <w:b/>
        </w:rPr>
      </w:pPr>
    </w:p>
    <w:p w14:paraId="11B9465E" w14:textId="77777777" w:rsidR="00295011" w:rsidRDefault="00295011" w:rsidP="00E2033A">
      <w:pPr>
        <w:rPr>
          <w:rFonts w:asciiTheme="majorBidi" w:hAnsiTheme="majorBidi" w:cstheme="majorBidi"/>
          <w:b/>
        </w:rPr>
      </w:pPr>
    </w:p>
    <w:p w14:paraId="0BCD4CE8" w14:textId="77777777" w:rsidR="00295011" w:rsidRDefault="00295011" w:rsidP="00E2033A">
      <w:pPr>
        <w:rPr>
          <w:rFonts w:asciiTheme="majorBidi" w:hAnsiTheme="majorBidi" w:cstheme="majorBidi"/>
          <w:b/>
        </w:rPr>
      </w:pPr>
    </w:p>
    <w:p w14:paraId="5E0C2211" w14:textId="77777777" w:rsidR="00295011" w:rsidRDefault="00295011" w:rsidP="00E2033A">
      <w:pPr>
        <w:rPr>
          <w:rFonts w:asciiTheme="majorBidi" w:hAnsiTheme="majorBidi" w:cstheme="majorBidi"/>
          <w:b/>
        </w:rPr>
      </w:pPr>
    </w:p>
    <w:p w14:paraId="1283D273" w14:textId="77777777" w:rsidR="00295011" w:rsidRDefault="00295011" w:rsidP="00E2033A">
      <w:pPr>
        <w:rPr>
          <w:rFonts w:asciiTheme="majorBidi" w:hAnsiTheme="majorBidi" w:cstheme="majorBidi"/>
          <w:b/>
        </w:rPr>
      </w:pPr>
    </w:p>
    <w:p w14:paraId="662D4B4F" w14:textId="77777777" w:rsidR="00295011" w:rsidRDefault="00295011" w:rsidP="00E2033A">
      <w:pPr>
        <w:rPr>
          <w:rFonts w:asciiTheme="majorBidi" w:hAnsiTheme="majorBidi" w:cstheme="majorBidi"/>
          <w:b/>
        </w:rPr>
      </w:pPr>
    </w:p>
    <w:p w14:paraId="72AF051D" w14:textId="77777777" w:rsidR="00295011" w:rsidRDefault="00295011" w:rsidP="00E2033A">
      <w:pPr>
        <w:rPr>
          <w:rFonts w:asciiTheme="majorBidi" w:hAnsiTheme="majorBidi" w:cstheme="majorBidi"/>
          <w:b/>
        </w:rPr>
      </w:pPr>
    </w:p>
    <w:p w14:paraId="3F642D8F" w14:textId="77777777" w:rsidR="00295011" w:rsidRDefault="00295011" w:rsidP="00E2033A">
      <w:pPr>
        <w:rPr>
          <w:rFonts w:asciiTheme="majorBidi" w:hAnsiTheme="majorBidi" w:cstheme="majorBidi"/>
          <w:b/>
        </w:rPr>
      </w:pPr>
    </w:p>
    <w:p w14:paraId="0134A2E4" w14:textId="77777777" w:rsidR="00295011" w:rsidRDefault="00295011" w:rsidP="00E2033A">
      <w:pPr>
        <w:rPr>
          <w:rFonts w:asciiTheme="majorBidi" w:hAnsiTheme="majorBidi" w:cstheme="majorBidi"/>
          <w:b/>
        </w:rPr>
      </w:pPr>
    </w:p>
    <w:p w14:paraId="5B59B36F" w14:textId="77777777" w:rsidR="00295011" w:rsidRDefault="00295011" w:rsidP="00E2033A">
      <w:pPr>
        <w:rPr>
          <w:rFonts w:asciiTheme="majorBidi" w:hAnsiTheme="majorBidi" w:cstheme="majorBidi"/>
          <w:b/>
        </w:rPr>
      </w:pPr>
    </w:p>
    <w:p w14:paraId="2D693ECD" w14:textId="77777777" w:rsidR="006024D4" w:rsidRDefault="006024D4" w:rsidP="006024D4">
      <w:pPr>
        <w:widowControl w:val="0"/>
        <w:tabs>
          <w:tab w:val="left" w:pos="501"/>
        </w:tabs>
        <w:autoSpaceDE w:val="0"/>
        <w:autoSpaceDN w:val="0"/>
        <w:spacing w:line="276" w:lineRule="auto"/>
        <w:ind w:right="149"/>
        <w:jc w:val="both"/>
        <w:rPr>
          <w:i/>
        </w:rPr>
      </w:pPr>
    </w:p>
    <w:p w14:paraId="251A2DB4" w14:textId="77777777" w:rsidR="006024D4" w:rsidRDefault="006024D4" w:rsidP="00E2033A">
      <w:pPr>
        <w:rPr>
          <w:rFonts w:asciiTheme="majorBidi" w:hAnsiTheme="majorBidi" w:cstheme="majorBidi"/>
          <w:b/>
        </w:rPr>
      </w:pPr>
    </w:p>
    <w:p w14:paraId="1E5EB0DE" w14:textId="77777777" w:rsidR="00295011" w:rsidRDefault="00295011" w:rsidP="00E2033A">
      <w:pPr>
        <w:rPr>
          <w:rFonts w:asciiTheme="majorBidi" w:hAnsiTheme="majorBidi" w:cstheme="majorBidi"/>
          <w:b/>
        </w:rPr>
      </w:pPr>
    </w:p>
    <w:p w14:paraId="0E53D028" w14:textId="77777777" w:rsidR="008B3B7F" w:rsidRPr="00941496" w:rsidRDefault="008B3B7F" w:rsidP="008B3B7F">
      <w:pPr>
        <w:pStyle w:val="Heading2"/>
        <w:jc w:val="center"/>
        <w:rPr>
          <w:rFonts w:asciiTheme="majorBidi" w:hAnsiTheme="majorBidi"/>
          <w:b/>
          <w:bCs/>
          <w:color w:val="auto"/>
          <w:sz w:val="22"/>
          <w:szCs w:val="22"/>
        </w:rPr>
      </w:pPr>
      <w:r w:rsidRPr="00941496">
        <w:rPr>
          <w:rFonts w:asciiTheme="majorBidi" w:hAnsiTheme="majorBidi"/>
          <w:b/>
          <w:bCs/>
          <w:color w:val="auto"/>
          <w:sz w:val="22"/>
          <w:szCs w:val="22"/>
        </w:rPr>
        <w:t>FORM 5 –TEAM INFORMATION</w:t>
      </w:r>
    </w:p>
    <w:p w14:paraId="40654AD9" w14:textId="77777777" w:rsidR="008B3B7F" w:rsidRPr="00941496" w:rsidRDefault="008B3B7F" w:rsidP="008B3B7F">
      <w:pPr>
        <w:pStyle w:val="BodyText3"/>
        <w:spacing w:before="120"/>
        <w:jc w:val="center"/>
        <w:rPr>
          <w:rFonts w:asciiTheme="majorBidi" w:hAnsiTheme="majorBidi" w:cstheme="majorBidi"/>
          <w:sz w:val="22"/>
          <w:szCs w:val="22"/>
        </w:rPr>
      </w:pPr>
      <w:r w:rsidRPr="00941496">
        <w:rPr>
          <w:rFonts w:asciiTheme="majorBidi" w:hAnsiTheme="majorBidi" w:cstheme="majorBidi"/>
          <w:sz w:val="22"/>
          <w:szCs w:val="22"/>
        </w:rPr>
        <w:t>List all Members in the team as per TOR</w:t>
      </w:r>
    </w:p>
    <w:p w14:paraId="08F54924" w14:textId="77777777" w:rsidR="008B3B7F" w:rsidRPr="00941496" w:rsidRDefault="008B3B7F" w:rsidP="008B3B7F">
      <w:pPr>
        <w:pStyle w:val="BodyText3"/>
        <w:spacing w:before="120"/>
        <w:jc w:val="center"/>
        <w:rPr>
          <w:rFonts w:asciiTheme="majorBidi" w:hAnsiTheme="majorBidi" w:cstheme="majorBidi"/>
          <w:color w:val="FF0000"/>
          <w:sz w:val="22"/>
          <w:szCs w:val="22"/>
        </w:rPr>
      </w:pPr>
      <w:r w:rsidRPr="00941496">
        <w:rPr>
          <w:rFonts w:asciiTheme="majorBidi" w:hAnsiTheme="majorBidi" w:cstheme="majorBidi"/>
          <w:color w:val="FF0000"/>
          <w:sz w:val="22"/>
          <w:szCs w:val="22"/>
        </w:rPr>
        <w:t>(Team Members Curriculum Vitae and supporting documents should be submitted along with the proposal and this form should be signed and stamped by Tenderer).</w:t>
      </w:r>
    </w:p>
    <w:p w14:paraId="4503A98B" w14:textId="77777777" w:rsidR="008B3B7F" w:rsidRPr="00941496" w:rsidRDefault="008B3B7F" w:rsidP="008B3B7F">
      <w:pPr>
        <w:widowControl w:val="0"/>
        <w:tabs>
          <w:tab w:val="left" w:pos="501"/>
        </w:tabs>
        <w:autoSpaceDE w:val="0"/>
        <w:autoSpaceDN w:val="0"/>
        <w:spacing w:line="276" w:lineRule="auto"/>
        <w:ind w:right="149"/>
        <w:jc w:val="both"/>
        <w:rPr>
          <w:i/>
        </w:rPr>
      </w:pPr>
    </w:p>
    <w:tbl>
      <w:tblPr>
        <w:tblW w:w="0" w:type="auto"/>
        <w:jc w:val="center"/>
        <w:tblInd w:w="-85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28"/>
        <w:gridCol w:w="2520"/>
      </w:tblGrid>
      <w:tr w:rsidR="008B3B7F" w:rsidRPr="00941496" w14:paraId="16125FD2" w14:textId="77777777" w:rsidTr="00B4758E">
        <w:trPr>
          <w:jc w:val="center"/>
        </w:trPr>
        <w:tc>
          <w:tcPr>
            <w:tcW w:w="6128" w:type="dxa"/>
            <w:shd w:val="clear" w:color="auto" w:fill="E0E0E0"/>
            <w:vAlign w:val="center"/>
          </w:tcPr>
          <w:p w14:paraId="388C0D91"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941496">
              <w:rPr>
                <w:b/>
                <w:spacing w:val="-3"/>
              </w:rPr>
              <w:t>Team member Name</w:t>
            </w:r>
          </w:p>
        </w:tc>
        <w:tc>
          <w:tcPr>
            <w:tcW w:w="2520" w:type="dxa"/>
            <w:shd w:val="clear" w:color="auto" w:fill="E0E0E0"/>
            <w:vAlign w:val="center"/>
          </w:tcPr>
          <w:p w14:paraId="6FF145DF"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941496">
              <w:rPr>
                <w:b/>
                <w:spacing w:val="-3"/>
              </w:rPr>
              <w:t xml:space="preserve">ID/PP No </w:t>
            </w:r>
          </w:p>
        </w:tc>
      </w:tr>
      <w:tr w:rsidR="008B3B7F" w:rsidRPr="00941496" w14:paraId="48EEE3D3" w14:textId="77777777" w:rsidTr="00B4758E">
        <w:trPr>
          <w:jc w:val="center"/>
        </w:trPr>
        <w:tc>
          <w:tcPr>
            <w:tcW w:w="6128" w:type="dxa"/>
          </w:tcPr>
          <w:p w14:paraId="59F2ACAA"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14:paraId="4DD6EA7F"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3B7F" w:rsidRPr="00941496" w14:paraId="7D685F13" w14:textId="77777777" w:rsidTr="00B4758E">
        <w:trPr>
          <w:jc w:val="center"/>
        </w:trPr>
        <w:tc>
          <w:tcPr>
            <w:tcW w:w="6128" w:type="dxa"/>
          </w:tcPr>
          <w:p w14:paraId="0FA6FFC1"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14:paraId="14AE4A62"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3B7F" w:rsidRPr="00941496" w14:paraId="171DCB39" w14:textId="77777777" w:rsidTr="00B4758E">
        <w:trPr>
          <w:jc w:val="center"/>
        </w:trPr>
        <w:tc>
          <w:tcPr>
            <w:tcW w:w="6128" w:type="dxa"/>
          </w:tcPr>
          <w:p w14:paraId="28145510"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14:paraId="2F1015B7"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3B7F" w:rsidRPr="00941496" w14:paraId="5247542A" w14:textId="77777777" w:rsidTr="00B4758E">
        <w:trPr>
          <w:jc w:val="center"/>
        </w:trPr>
        <w:tc>
          <w:tcPr>
            <w:tcW w:w="6128" w:type="dxa"/>
          </w:tcPr>
          <w:p w14:paraId="6D0A16F5"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14:paraId="371F9942"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3B7F" w:rsidRPr="00941496" w14:paraId="73E5C554" w14:textId="77777777" w:rsidTr="00B4758E">
        <w:trPr>
          <w:jc w:val="center"/>
        </w:trPr>
        <w:tc>
          <w:tcPr>
            <w:tcW w:w="6128" w:type="dxa"/>
          </w:tcPr>
          <w:p w14:paraId="1574AB46"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14:paraId="37DB5201" w14:textId="77777777" w:rsidR="008B3B7F" w:rsidRPr="00941496" w:rsidRDefault="008B3B7F" w:rsidP="00B4758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52FE09C9" w14:textId="77777777" w:rsidR="008B3B7F" w:rsidRPr="00731C83" w:rsidRDefault="008B3B7F" w:rsidP="00E2033A">
      <w:pPr>
        <w:rPr>
          <w:rFonts w:asciiTheme="majorBidi" w:hAnsiTheme="majorBidi" w:cstheme="majorBidi"/>
          <w:b/>
        </w:rPr>
      </w:pPr>
    </w:p>
    <w:p w14:paraId="19FB391A" w14:textId="1098DA5E" w:rsidR="00295011" w:rsidRPr="00295011" w:rsidRDefault="00295011" w:rsidP="008B3B7F">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t xml:space="preserve">FORM </w:t>
      </w:r>
      <w:r w:rsidR="008B3B7F">
        <w:rPr>
          <w:rFonts w:asciiTheme="majorBidi" w:hAnsiTheme="majorBidi"/>
          <w:b/>
          <w:bCs/>
          <w:color w:val="auto"/>
          <w:sz w:val="24"/>
          <w:szCs w:val="24"/>
        </w:rPr>
        <w:t>6</w:t>
      </w:r>
      <w:r w:rsidRPr="00295011">
        <w:rPr>
          <w:rFonts w:asciiTheme="majorBidi" w:hAnsiTheme="majorBidi"/>
          <w:b/>
          <w:bCs/>
          <w:color w:val="auto"/>
          <w:sz w:val="24"/>
          <w:szCs w:val="24"/>
        </w:rPr>
        <w:t xml:space="preserve"> – CURRICULUM VITAE </w:t>
      </w:r>
      <w:r w:rsidR="006024D4">
        <w:rPr>
          <w:rFonts w:asciiTheme="majorBidi" w:hAnsiTheme="majorBidi"/>
          <w:b/>
          <w:bCs/>
          <w:color w:val="auto"/>
          <w:sz w:val="24"/>
          <w:szCs w:val="24"/>
        </w:rPr>
        <w:t>(TEAM)</w:t>
      </w:r>
    </w:p>
    <w:p w14:paraId="55CA6D51" w14:textId="77777777" w:rsidR="00295011" w:rsidRPr="00295011" w:rsidRDefault="00295011" w:rsidP="00295011">
      <w:pPr>
        <w:pStyle w:val="ListParagraph"/>
        <w:numPr>
          <w:ilvl w:val="0"/>
          <w:numId w:val="17"/>
        </w:numPr>
        <w:spacing w:after="160" w:line="360" w:lineRule="auto"/>
        <w:rPr>
          <w:rFonts w:cstheme="majorBidi"/>
          <w:spacing w:val="-2"/>
        </w:rPr>
      </w:pPr>
      <w:r w:rsidRPr="00295011">
        <w:rPr>
          <w:b/>
          <w:bCs/>
        </w:rPr>
        <w:t>Name:</w:t>
      </w:r>
      <w:r w:rsidRPr="00295011">
        <w:tab/>
      </w:r>
    </w:p>
    <w:p w14:paraId="51D09238" w14:textId="77777777" w:rsidR="00295011" w:rsidRPr="00295011" w:rsidRDefault="00295011" w:rsidP="00295011">
      <w:pPr>
        <w:pStyle w:val="ListParagraph"/>
        <w:numPr>
          <w:ilvl w:val="0"/>
          <w:numId w:val="17"/>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14:paraId="4986475C" w14:textId="77777777" w:rsidR="00295011" w:rsidRPr="00295011" w:rsidRDefault="00295011" w:rsidP="00295011">
      <w:pPr>
        <w:pStyle w:val="ListParagraph"/>
        <w:numPr>
          <w:ilvl w:val="0"/>
          <w:numId w:val="17"/>
        </w:numPr>
        <w:spacing w:after="160" w:line="360" w:lineRule="auto"/>
      </w:pPr>
      <w:r w:rsidRPr="00295011">
        <w:rPr>
          <w:b/>
          <w:bCs/>
        </w:rPr>
        <w:t>Membership of professional associations</w:t>
      </w:r>
      <w:r w:rsidRPr="00295011">
        <w:t xml:space="preserve">    </w:t>
      </w:r>
      <w:r w:rsidRPr="00295011">
        <w:tab/>
      </w:r>
    </w:p>
    <w:p w14:paraId="3F6C662B" w14:textId="77777777" w:rsidR="00295011" w:rsidRPr="00295011" w:rsidRDefault="00295011" w:rsidP="00295011">
      <w:pPr>
        <w:pStyle w:val="ListParagraph"/>
        <w:numPr>
          <w:ilvl w:val="0"/>
          <w:numId w:val="17"/>
        </w:numPr>
        <w:spacing w:after="160" w:line="360" w:lineRule="auto"/>
      </w:pPr>
      <w:r w:rsidRPr="00295011">
        <w:rPr>
          <w:b/>
          <w:bCs/>
        </w:rPr>
        <w:t>Other Training</w:t>
      </w:r>
      <w:r w:rsidRPr="00295011">
        <w:t xml:space="preserve"> </w:t>
      </w:r>
    </w:p>
    <w:p w14:paraId="3C985FFB" w14:textId="77777777" w:rsidR="00295011" w:rsidRPr="00295011" w:rsidRDefault="00295011" w:rsidP="00295011">
      <w:pPr>
        <w:pStyle w:val="ListParagraph"/>
        <w:numPr>
          <w:ilvl w:val="0"/>
          <w:numId w:val="17"/>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14:paraId="3CA6EA4A" w14:textId="77777777" w:rsidR="00295011" w:rsidRPr="00295011" w:rsidRDefault="00295011" w:rsidP="00295011">
      <w:pPr>
        <w:pStyle w:val="ListParagraph"/>
        <w:numPr>
          <w:ilvl w:val="0"/>
          <w:numId w:val="17"/>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14:paraId="6A76E502" w14:textId="77777777" w:rsidR="00295011" w:rsidRPr="00295011" w:rsidRDefault="00295011" w:rsidP="00295011">
      <w:pPr>
        <w:pStyle w:val="ListParagraph"/>
        <w:numPr>
          <w:ilvl w:val="0"/>
          <w:numId w:val="17"/>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14:paraId="6E3C6C8B" w14:textId="77777777" w:rsidR="00295011" w:rsidRPr="00295011" w:rsidRDefault="00295011" w:rsidP="00295011">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14:paraId="3626EC57" w14:textId="77777777" w:rsidR="0084278E" w:rsidRPr="00295011" w:rsidRDefault="0084278E" w:rsidP="00731C83">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14:paraId="0E4595B5" w14:textId="77777777" w:rsidR="0084278E" w:rsidRPr="00295011" w:rsidRDefault="0084278E" w:rsidP="0084278E">
      <w:pPr>
        <w:pStyle w:val="ListParagraph"/>
        <w:ind w:left="1440"/>
        <w:rPr>
          <w:rFonts w:asciiTheme="majorBidi" w:hAnsiTheme="majorBidi" w:cstheme="majorBidi"/>
        </w:rPr>
      </w:pPr>
      <w:r w:rsidRPr="00295011">
        <w:rPr>
          <w:rFonts w:asciiTheme="majorBidi" w:hAnsiTheme="majorBidi" w:cstheme="majorBidi"/>
        </w:rPr>
        <w:t>Name of project/ assignment:</w:t>
      </w:r>
    </w:p>
    <w:p w14:paraId="1E8CFAE7" w14:textId="5A787763" w:rsidR="0084278E" w:rsidRPr="00295011" w:rsidRDefault="0084278E" w:rsidP="00A1785B">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Scope of project/ assignment</w:t>
      </w:r>
      <w:r w:rsidR="00A1785B" w:rsidRPr="00295011">
        <w:rPr>
          <w:rFonts w:asciiTheme="majorBidi" w:hAnsiTheme="majorBidi" w:cstheme="majorBidi"/>
        </w:rPr>
        <w:t xml:space="preserve">: </w:t>
      </w:r>
      <w:r w:rsidRPr="00295011">
        <w:rPr>
          <w:rFonts w:asciiTheme="majorBidi" w:hAnsiTheme="majorBidi" w:cstheme="majorBidi"/>
        </w:rPr>
        <w:br/>
        <w:t>Role/ Position undertaken</w:t>
      </w:r>
      <w:r w:rsidR="00A1785B" w:rsidRPr="00295011">
        <w:rPr>
          <w:rFonts w:asciiTheme="majorBidi" w:hAnsiTheme="majorBidi" w:cstheme="majorBidi"/>
        </w:rPr>
        <w:t xml:space="preserve">: </w:t>
      </w:r>
      <w:r w:rsidRPr="00295011">
        <w:rPr>
          <w:rFonts w:asciiTheme="majorBidi" w:hAnsiTheme="majorBidi" w:cstheme="majorBidi"/>
        </w:rPr>
        <w:br/>
      </w:r>
      <w:r w:rsidR="007753A6" w:rsidRPr="00295011">
        <w:rPr>
          <w:rFonts w:asciiTheme="majorBidi" w:hAnsiTheme="majorBidi" w:cstheme="majorBidi"/>
        </w:rPr>
        <w:t xml:space="preserve">Period of </w:t>
      </w:r>
      <w:r w:rsidR="00A1785B" w:rsidRPr="00295011">
        <w:rPr>
          <w:rFonts w:asciiTheme="majorBidi" w:hAnsiTheme="majorBidi" w:cstheme="majorBidi"/>
        </w:rPr>
        <w:t>assignment</w:t>
      </w:r>
      <w:r w:rsidRPr="00295011">
        <w:rPr>
          <w:rFonts w:asciiTheme="majorBidi" w:hAnsiTheme="majorBidi" w:cstheme="majorBidi"/>
        </w:rPr>
        <w:t>:</w:t>
      </w:r>
    </w:p>
    <w:p w14:paraId="2E8DDE5B" w14:textId="77777777" w:rsidR="003B4F3B" w:rsidRDefault="003B4F3B" w:rsidP="00E2033A">
      <w:pPr>
        <w:rPr>
          <w:b/>
        </w:rPr>
      </w:pPr>
    </w:p>
    <w:p w14:paraId="349D09CA" w14:textId="77777777" w:rsidR="003B4F3B" w:rsidRDefault="003B4F3B" w:rsidP="00E2033A">
      <w:pPr>
        <w:rPr>
          <w:b/>
        </w:rPr>
      </w:pPr>
    </w:p>
    <w:p w14:paraId="50D026F8" w14:textId="77777777" w:rsidR="008B3B7F" w:rsidRDefault="008B3B7F" w:rsidP="00E2033A">
      <w:pPr>
        <w:rPr>
          <w:b/>
        </w:rPr>
      </w:pPr>
    </w:p>
    <w:p w14:paraId="5C73D0E2" w14:textId="77777777" w:rsidR="008B3B7F" w:rsidRDefault="008B3B7F" w:rsidP="00E2033A">
      <w:pPr>
        <w:rPr>
          <w:b/>
        </w:rPr>
      </w:pPr>
    </w:p>
    <w:p w14:paraId="6221514E" w14:textId="77777777" w:rsidR="008B3B7F" w:rsidRDefault="008B3B7F" w:rsidP="00E2033A">
      <w:pPr>
        <w:rPr>
          <w:b/>
        </w:rPr>
      </w:pPr>
    </w:p>
    <w:p w14:paraId="33390A0F" w14:textId="77777777" w:rsidR="008B3B7F" w:rsidRDefault="008B3B7F" w:rsidP="00E2033A">
      <w:pPr>
        <w:rPr>
          <w:b/>
        </w:rPr>
      </w:pPr>
    </w:p>
    <w:p w14:paraId="7F8CC7F7" w14:textId="77777777" w:rsidR="003B4F3B" w:rsidRDefault="003B4F3B" w:rsidP="00E2033A">
      <w:pPr>
        <w:rPr>
          <w:b/>
        </w:rPr>
      </w:pPr>
    </w:p>
    <w:p w14:paraId="6C9B2A93" w14:textId="77777777" w:rsidR="008B3B7F" w:rsidRDefault="008B3B7F" w:rsidP="008B3B7F">
      <w:pPr>
        <w:keepNext/>
        <w:keepLines/>
        <w:jc w:val="center"/>
        <w:outlineLvl w:val="0"/>
        <w:rPr>
          <w:rFonts w:asciiTheme="majorBidi" w:eastAsiaTheme="majorEastAsia" w:hAnsiTheme="majorBidi" w:cstheme="majorBidi"/>
          <w:b/>
          <w:bCs/>
          <w:sz w:val="22"/>
          <w:szCs w:val="22"/>
        </w:rPr>
      </w:pPr>
    </w:p>
    <w:p w14:paraId="47F90964" w14:textId="74EE14A6" w:rsidR="003B4F3B" w:rsidRPr="00E5592D" w:rsidRDefault="003B4F3B" w:rsidP="008B3B7F">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8B3B7F">
        <w:rPr>
          <w:rFonts w:asciiTheme="majorBidi" w:eastAsiaTheme="majorEastAsia" w:hAnsiTheme="majorBidi" w:cstheme="majorBidi"/>
          <w:b/>
          <w:bCs/>
          <w:sz w:val="22"/>
          <w:szCs w:val="22"/>
        </w:rPr>
        <w:t>7</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14:paraId="37EA1BFE" w14:textId="77777777" w:rsidR="003B4F3B" w:rsidRPr="00E5592D" w:rsidRDefault="003B4F3B" w:rsidP="003B4F3B">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14:paraId="2B40B0DF" w14:textId="77777777" w:rsidR="003B4F3B" w:rsidRPr="00E5592D" w:rsidRDefault="003B4F3B" w:rsidP="003B4F3B">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3B4F3B" w:rsidRPr="00E5592D" w14:paraId="58C3D99C" w14:textId="77777777" w:rsidTr="00E631CF">
        <w:trPr>
          <w:jc w:val="center"/>
        </w:trPr>
        <w:tc>
          <w:tcPr>
            <w:tcW w:w="1628" w:type="dxa"/>
            <w:shd w:val="clear" w:color="auto" w:fill="E0E0E0"/>
            <w:vAlign w:val="center"/>
          </w:tcPr>
          <w:p w14:paraId="6BCE2D6E"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14:paraId="5FB1CDAB"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14:paraId="432C0AF0"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14:paraId="0BAC6FA9"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14:paraId="71444B08"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14:paraId="63FF6B4A"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3B4F3B" w:rsidRPr="00E5592D" w14:paraId="47532FAC" w14:textId="77777777" w:rsidTr="00E631CF">
        <w:trPr>
          <w:jc w:val="center"/>
        </w:trPr>
        <w:tc>
          <w:tcPr>
            <w:tcW w:w="1628" w:type="dxa"/>
          </w:tcPr>
          <w:p w14:paraId="6C802CCE"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0C43D3B3"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211D2D0E"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7756404F"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42EE08D1"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40D505FA"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151867E4" w14:textId="77777777" w:rsidTr="00E631CF">
        <w:trPr>
          <w:jc w:val="center"/>
        </w:trPr>
        <w:tc>
          <w:tcPr>
            <w:tcW w:w="1628" w:type="dxa"/>
          </w:tcPr>
          <w:p w14:paraId="5D58A9E2"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2D7A191F"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402281D2"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06DB1AAD"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1E9B19F8"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3F3FFEA2"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6D627195" w14:textId="77777777" w:rsidTr="00E631CF">
        <w:trPr>
          <w:jc w:val="center"/>
        </w:trPr>
        <w:tc>
          <w:tcPr>
            <w:tcW w:w="1628" w:type="dxa"/>
          </w:tcPr>
          <w:p w14:paraId="645663E7"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61437918"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7489884C"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5B3ED21B"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140F3173"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25E8C1E0"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1FB12B83" w14:textId="77777777" w:rsidTr="00E631CF">
        <w:trPr>
          <w:jc w:val="center"/>
        </w:trPr>
        <w:tc>
          <w:tcPr>
            <w:tcW w:w="1628" w:type="dxa"/>
          </w:tcPr>
          <w:p w14:paraId="74AC5EB5"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13BA3015"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68D33F83"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0B38730A"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0FA1F012"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5283A72C"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4E7DE403" w14:textId="77777777" w:rsidTr="00E631CF">
        <w:trPr>
          <w:jc w:val="center"/>
        </w:trPr>
        <w:tc>
          <w:tcPr>
            <w:tcW w:w="1628" w:type="dxa"/>
          </w:tcPr>
          <w:p w14:paraId="6ADF02F9"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0882081E"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7F7E0B89"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218D8028"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4C7A3BE6"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0858B755"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2A655E68" w14:textId="77777777" w:rsidTr="00E631CF">
        <w:trPr>
          <w:jc w:val="center"/>
        </w:trPr>
        <w:tc>
          <w:tcPr>
            <w:tcW w:w="1628" w:type="dxa"/>
          </w:tcPr>
          <w:p w14:paraId="4EA12067"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1664FD0A"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3B4C3882"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76209ED4"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5C7A0F6B"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51AE64FF"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2899AAEC" w14:textId="77777777" w:rsidTr="00E631CF">
        <w:trPr>
          <w:jc w:val="center"/>
        </w:trPr>
        <w:tc>
          <w:tcPr>
            <w:tcW w:w="1628" w:type="dxa"/>
          </w:tcPr>
          <w:p w14:paraId="0DE39879"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6F5D0184"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5E10218F"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2BE4477D"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6F974665"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1974958B"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3B4F3B" w:rsidRPr="00E5592D" w14:paraId="050DDABA" w14:textId="77777777" w:rsidTr="00E631CF">
        <w:trPr>
          <w:jc w:val="center"/>
        </w:trPr>
        <w:tc>
          <w:tcPr>
            <w:tcW w:w="1628" w:type="dxa"/>
          </w:tcPr>
          <w:p w14:paraId="2A3EE6C5"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14:paraId="4A27CE89"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14:paraId="742B35BC"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14:paraId="38B95094"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14:paraId="38550B2B"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14:paraId="319A3C73" w14:textId="77777777" w:rsidR="003B4F3B" w:rsidRPr="00E5592D"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078D6AAB" w14:textId="77777777" w:rsidR="003B4F3B" w:rsidRDefault="003B4F3B" w:rsidP="00E2033A">
      <w:pPr>
        <w:rPr>
          <w:b/>
        </w:rPr>
      </w:pPr>
    </w:p>
    <w:p w14:paraId="5B2934DD" w14:textId="77777777" w:rsidR="00845232" w:rsidRDefault="00845232" w:rsidP="00E2033A">
      <w:pPr>
        <w:rPr>
          <w:b/>
        </w:rPr>
      </w:pPr>
    </w:p>
    <w:p w14:paraId="56DDED0F" w14:textId="77777777" w:rsidR="00845232" w:rsidRDefault="00845232" w:rsidP="00E2033A">
      <w:pPr>
        <w:rPr>
          <w:b/>
        </w:rPr>
      </w:pPr>
    </w:p>
    <w:p w14:paraId="1ADC2C12" w14:textId="77777777" w:rsidR="00845232" w:rsidRDefault="00845232" w:rsidP="00E2033A">
      <w:pPr>
        <w:rPr>
          <w:b/>
        </w:rPr>
      </w:pPr>
    </w:p>
    <w:p w14:paraId="6408C26F" w14:textId="77777777" w:rsidR="008B3B7F" w:rsidRDefault="008B3B7F" w:rsidP="00E2033A">
      <w:pPr>
        <w:rPr>
          <w:b/>
        </w:rPr>
      </w:pPr>
    </w:p>
    <w:p w14:paraId="3F17F99C" w14:textId="77777777" w:rsidR="008B3B7F" w:rsidRDefault="008B3B7F" w:rsidP="00E2033A">
      <w:pPr>
        <w:rPr>
          <w:b/>
        </w:rPr>
      </w:pPr>
    </w:p>
    <w:p w14:paraId="15CFB4FC" w14:textId="77777777" w:rsidR="008B3B7F" w:rsidRDefault="008B3B7F" w:rsidP="00E2033A">
      <w:pPr>
        <w:rPr>
          <w:b/>
        </w:rPr>
      </w:pPr>
    </w:p>
    <w:p w14:paraId="5C5EDCD2" w14:textId="77777777" w:rsidR="008B3B7F" w:rsidRDefault="008B3B7F" w:rsidP="00E2033A">
      <w:pPr>
        <w:rPr>
          <w:b/>
        </w:rPr>
      </w:pPr>
    </w:p>
    <w:p w14:paraId="3E4A43C0" w14:textId="77777777" w:rsidR="008B3B7F" w:rsidRDefault="008B3B7F" w:rsidP="00E2033A">
      <w:pPr>
        <w:rPr>
          <w:b/>
        </w:rPr>
      </w:pPr>
    </w:p>
    <w:p w14:paraId="4215DFF6" w14:textId="77777777" w:rsidR="008B3B7F" w:rsidRDefault="008B3B7F" w:rsidP="00E2033A">
      <w:pPr>
        <w:rPr>
          <w:b/>
        </w:rPr>
      </w:pPr>
    </w:p>
    <w:p w14:paraId="5C3DB795" w14:textId="77777777" w:rsidR="008B3B7F" w:rsidRDefault="008B3B7F" w:rsidP="00E2033A">
      <w:pPr>
        <w:rPr>
          <w:b/>
        </w:rPr>
      </w:pPr>
    </w:p>
    <w:p w14:paraId="46B8B974" w14:textId="77777777" w:rsidR="008B3B7F" w:rsidRDefault="008B3B7F" w:rsidP="00E2033A">
      <w:pPr>
        <w:rPr>
          <w:b/>
        </w:rPr>
      </w:pPr>
    </w:p>
    <w:p w14:paraId="37AF6751" w14:textId="77777777" w:rsidR="008B3B7F" w:rsidRDefault="008B3B7F" w:rsidP="00E2033A">
      <w:pPr>
        <w:rPr>
          <w:b/>
        </w:rPr>
      </w:pPr>
    </w:p>
    <w:p w14:paraId="5F1B4F89" w14:textId="77777777" w:rsidR="008B3B7F" w:rsidRDefault="008B3B7F" w:rsidP="00E2033A">
      <w:pPr>
        <w:rPr>
          <w:b/>
        </w:rPr>
      </w:pPr>
    </w:p>
    <w:p w14:paraId="35C7350E" w14:textId="77777777" w:rsidR="008B3B7F" w:rsidRDefault="008B3B7F" w:rsidP="00E2033A">
      <w:pPr>
        <w:rPr>
          <w:b/>
        </w:rPr>
      </w:pPr>
    </w:p>
    <w:p w14:paraId="364B1E59" w14:textId="77777777" w:rsidR="008B3B7F" w:rsidRDefault="008B3B7F" w:rsidP="00E2033A">
      <w:pPr>
        <w:rPr>
          <w:b/>
        </w:rPr>
      </w:pPr>
    </w:p>
    <w:p w14:paraId="7AD80203" w14:textId="77777777" w:rsidR="008B3B7F" w:rsidRDefault="008B3B7F" w:rsidP="00E2033A">
      <w:pPr>
        <w:rPr>
          <w:b/>
        </w:rPr>
      </w:pPr>
    </w:p>
    <w:p w14:paraId="4BD22A72" w14:textId="77777777" w:rsidR="008B3B7F" w:rsidRDefault="008B3B7F" w:rsidP="00E2033A">
      <w:pPr>
        <w:rPr>
          <w:b/>
        </w:rPr>
      </w:pPr>
    </w:p>
    <w:p w14:paraId="58B32CE8" w14:textId="77777777" w:rsidR="008B3B7F" w:rsidRDefault="008B3B7F" w:rsidP="00E2033A">
      <w:pPr>
        <w:rPr>
          <w:b/>
        </w:rPr>
      </w:pPr>
    </w:p>
    <w:p w14:paraId="6CCEA3C9" w14:textId="77777777" w:rsidR="008B3B7F" w:rsidRDefault="008B3B7F" w:rsidP="00E2033A">
      <w:pPr>
        <w:rPr>
          <w:b/>
        </w:rPr>
      </w:pPr>
    </w:p>
    <w:p w14:paraId="4E6E3840" w14:textId="77777777" w:rsidR="008B3B7F" w:rsidRDefault="008B3B7F" w:rsidP="00E2033A">
      <w:pPr>
        <w:rPr>
          <w:b/>
        </w:rPr>
      </w:pPr>
    </w:p>
    <w:p w14:paraId="7570CE2E" w14:textId="77777777" w:rsidR="008B3B7F" w:rsidRDefault="008B3B7F" w:rsidP="00E2033A">
      <w:pPr>
        <w:rPr>
          <w:b/>
        </w:rPr>
      </w:pPr>
    </w:p>
    <w:p w14:paraId="03A2C03D" w14:textId="77777777" w:rsidR="008B3B7F" w:rsidRDefault="008B3B7F" w:rsidP="00E2033A">
      <w:pPr>
        <w:rPr>
          <w:b/>
        </w:rPr>
      </w:pPr>
    </w:p>
    <w:p w14:paraId="15B58B80" w14:textId="77777777" w:rsidR="008B3B7F" w:rsidRDefault="008B3B7F" w:rsidP="00E2033A">
      <w:pPr>
        <w:rPr>
          <w:b/>
        </w:rPr>
      </w:pPr>
    </w:p>
    <w:p w14:paraId="70B56ED6" w14:textId="77777777" w:rsidR="008B3B7F" w:rsidRDefault="008B3B7F" w:rsidP="00E2033A">
      <w:pPr>
        <w:rPr>
          <w:b/>
        </w:rPr>
      </w:pPr>
    </w:p>
    <w:p w14:paraId="7B69F090" w14:textId="77777777" w:rsidR="008B3B7F" w:rsidRDefault="008B3B7F" w:rsidP="00E2033A">
      <w:pPr>
        <w:rPr>
          <w:b/>
        </w:rPr>
      </w:pPr>
    </w:p>
    <w:p w14:paraId="2A3EC903" w14:textId="77777777" w:rsidR="008B3B7F" w:rsidRDefault="008B3B7F" w:rsidP="00E2033A">
      <w:pPr>
        <w:rPr>
          <w:b/>
        </w:rPr>
      </w:pPr>
    </w:p>
    <w:p w14:paraId="45B245F1" w14:textId="77777777" w:rsidR="008B3B7F" w:rsidRDefault="008B3B7F" w:rsidP="00E2033A">
      <w:pPr>
        <w:rPr>
          <w:b/>
        </w:rPr>
      </w:pPr>
    </w:p>
    <w:p w14:paraId="6331FDD3" w14:textId="77777777" w:rsidR="008B3B7F" w:rsidRDefault="008B3B7F" w:rsidP="00E2033A">
      <w:pPr>
        <w:rPr>
          <w:b/>
        </w:rPr>
      </w:pPr>
    </w:p>
    <w:p w14:paraId="0FE3683D" w14:textId="77777777" w:rsidR="008B3B7F" w:rsidRDefault="008B3B7F" w:rsidP="00E2033A">
      <w:pPr>
        <w:rPr>
          <w:b/>
        </w:rPr>
      </w:pPr>
    </w:p>
    <w:p w14:paraId="2222A4CF" w14:textId="77777777" w:rsidR="008B3B7F" w:rsidRDefault="008B3B7F" w:rsidP="00E2033A">
      <w:pPr>
        <w:rPr>
          <w:b/>
        </w:rPr>
      </w:pPr>
    </w:p>
    <w:p w14:paraId="261958F7" w14:textId="77777777" w:rsidR="008B3B7F" w:rsidRDefault="008B3B7F" w:rsidP="00E2033A">
      <w:pPr>
        <w:rPr>
          <w:b/>
        </w:rPr>
      </w:pPr>
    </w:p>
    <w:p w14:paraId="3576C550" w14:textId="77777777" w:rsidR="008B3B7F" w:rsidRDefault="008B3B7F" w:rsidP="00E2033A">
      <w:pPr>
        <w:rPr>
          <w:b/>
        </w:rPr>
      </w:pPr>
    </w:p>
    <w:p w14:paraId="287C4FC7" w14:textId="77777777" w:rsidR="008B3B7F" w:rsidRDefault="008B3B7F" w:rsidP="00E2033A">
      <w:pPr>
        <w:rPr>
          <w:b/>
        </w:rPr>
      </w:pPr>
    </w:p>
    <w:p w14:paraId="440D443C" w14:textId="77777777" w:rsidR="008B3B7F" w:rsidRDefault="008B3B7F" w:rsidP="00E2033A">
      <w:pPr>
        <w:rPr>
          <w:b/>
        </w:rPr>
      </w:pPr>
    </w:p>
    <w:p w14:paraId="4BFF7B73" w14:textId="77777777" w:rsidR="008B3B7F" w:rsidRDefault="008B3B7F" w:rsidP="00E2033A">
      <w:pPr>
        <w:rPr>
          <w:b/>
        </w:rPr>
      </w:pPr>
    </w:p>
    <w:p w14:paraId="74C11547" w14:textId="77777777" w:rsidR="00806AC4" w:rsidRDefault="00806AC4" w:rsidP="00E2033A">
      <w:pPr>
        <w:rPr>
          <w:b/>
        </w:rPr>
      </w:pPr>
    </w:p>
    <w:p w14:paraId="55C876D2" w14:textId="50DDB229" w:rsidR="00806AC4" w:rsidRDefault="00806AC4" w:rsidP="008B3B7F">
      <w:pPr>
        <w:spacing w:line="276" w:lineRule="auto"/>
        <w:jc w:val="center"/>
        <w:rPr>
          <w:rFonts w:ascii="TimesNewRomanPS-BoldMT" w:hAnsi="TimesNewRomanPS-BoldMT"/>
          <w:b/>
          <w:bCs/>
          <w:color w:val="000000"/>
        </w:rPr>
      </w:pPr>
      <w:r w:rsidRPr="00C7324F">
        <w:rPr>
          <w:rFonts w:ascii="TimesNewRomanPS-BoldMT" w:hAnsi="TimesNewRomanPS-BoldMT"/>
          <w:b/>
          <w:bCs/>
          <w:color w:val="000000"/>
        </w:rPr>
        <w:t xml:space="preserve">FORM </w:t>
      </w:r>
      <w:r w:rsidR="008B3B7F">
        <w:rPr>
          <w:rFonts w:ascii="TimesNewRomanPS-BoldMT" w:hAnsi="TimesNewRomanPS-BoldMT"/>
          <w:b/>
          <w:bCs/>
          <w:color w:val="000000"/>
        </w:rPr>
        <w:t>8</w:t>
      </w:r>
      <w:r w:rsidRPr="00C7324F">
        <w:rPr>
          <w:rFonts w:ascii="TimesNewRomanPS-BoldMT" w:hAnsi="TimesNewRomanPS-BoldMT"/>
          <w:b/>
          <w:bCs/>
          <w:color w:val="000000"/>
        </w:rPr>
        <w:t xml:space="preserve"> – FINANCIAL PROPOSAL SUBMISSION FORM</w:t>
      </w:r>
    </w:p>
    <w:p w14:paraId="06833082" w14:textId="77777777" w:rsidR="00806AC4" w:rsidRDefault="00806AC4" w:rsidP="00806AC4">
      <w:pPr>
        <w:pStyle w:val="BodyText"/>
        <w:spacing w:before="10"/>
        <w:rPr>
          <w:rFonts w:ascii="Cambria"/>
          <w:b/>
          <w:sz w:val="19"/>
        </w:rPr>
      </w:pPr>
    </w:p>
    <w:p w14:paraId="71E89303" w14:textId="77777777" w:rsidR="00806AC4" w:rsidRDefault="00806AC4" w:rsidP="00806AC4">
      <w:pPr>
        <w:spacing w:before="90"/>
        <w:ind w:right="134"/>
        <w:jc w:val="right"/>
      </w:pPr>
      <w:r>
        <w:t>[</w:t>
      </w:r>
      <w:r>
        <w:rPr>
          <w:i/>
        </w:rPr>
        <w:t>Location, Date</w:t>
      </w:r>
      <w:r>
        <w:t>]</w:t>
      </w:r>
    </w:p>
    <w:p w14:paraId="025CC53E" w14:textId="77777777" w:rsidR="00806AC4" w:rsidRDefault="00806AC4" w:rsidP="00806AC4">
      <w:pPr>
        <w:tabs>
          <w:tab w:val="left" w:pos="868"/>
        </w:tabs>
        <w:spacing w:before="90"/>
        <w:ind w:left="148"/>
      </w:pPr>
      <w:r>
        <w:t>To:</w:t>
      </w:r>
      <w:r>
        <w:tab/>
        <w:t>[</w:t>
      </w:r>
      <w:r>
        <w:rPr>
          <w:i/>
        </w:rPr>
        <w:t>Name and address of</w:t>
      </w:r>
      <w:r>
        <w:rPr>
          <w:i/>
          <w:spacing w:val="-4"/>
        </w:rPr>
        <w:t xml:space="preserve"> </w:t>
      </w:r>
      <w:r>
        <w:rPr>
          <w:i/>
        </w:rPr>
        <w:t>Client</w:t>
      </w:r>
      <w:r>
        <w:t>]</w:t>
      </w:r>
    </w:p>
    <w:p w14:paraId="3C078542" w14:textId="77777777" w:rsidR="00806AC4" w:rsidRDefault="00806AC4" w:rsidP="00806AC4">
      <w:pPr>
        <w:pStyle w:val="BodyText"/>
        <w:rPr>
          <w:sz w:val="26"/>
        </w:rPr>
      </w:pPr>
    </w:p>
    <w:p w14:paraId="0790157E" w14:textId="77777777" w:rsidR="00806AC4" w:rsidRDefault="00806AC4" w:rsidP="00806AC4">
      <w:pPr>
        <w:pStyle w:val="BodyText"/>
        <w:ind w:left="148"/>
        <w:jc w:val="both"/>
      </w:pPr>
      <w:r>
        <w:t>Dear Sirs:</w:t>
      </w:r>
    </w:p>
    <w:p w14:paraId="3D952517" w14:textId="3C2BEF3F" w:rsidR="00806AC4" w:rsidRDefault="00806AC4" w:rsidP="00845232">
      <w:pPr>
        <w:spacing w:line="276" w:lineRule="auto"/>
        <w:ind w:left="148" w:right="136" w:firstLine="719"/>
        <w:jc w:val="both"/>
      </w:pPr>
      <w:r>
        <w:t xml:space="preserve">We, the undersigned, offer to provide </w:t>
      </w:r>
      <w:r w:rsidR="00721A7A" w:rsidRPr="00721A7A">
        <w:rPr>
          <w:b/>
          <w:bCs/>
        </w:rPr>
        <w:t>Consultancy service</w:t>
      </w:r>
      <w:r w:rsidR="00721A7A">
        <w:t xml:space="preserve"> </w:t>
      </w:r>
      <w:r w:rsidR="00845232" w:rsidRPr="00845232">
        <w:rPr>
          <w:b/>
        </w:rPr>
        <w:t>to support Resource Mobilization for Education Sector</w:t>
      </w:r>
      <w:r>
        <w:rPr>
          <w:b/>
        </w:rPr>
        <w:t xml:space="preserve"> </w:t>
      </w:r>
      <w:r>
        <w:t>in accordance with your Request for Proposal dated [</w:t>
      </w:r>
      <w:r>
        <w:rPr>
          <w:i/>
        </w:rPr>
        <w:t>……..</w:t>
      </w:r>
      <w:r>
        <w:t>]</w:t>
      </w:r>
      <w:r>
        <w:rPr>
          <w:spacing w:val="-14"/>
        </w:rPr>
        <w:t xml:space="preserve"> </w:t>
      </w:r>
      <w:r>
        <w:t>and</w:t>
      </w:r>
      <w:r>
        <w:rPr>
          <w:spacing w:val="-16"/>
        </w:rPr>
        <w:t xml:space="preserve"> </w:t>
      </w:r>
      <w:r>
        <w:t>our</w:t>
      </w:r>
      <w:r>
        <w:rPr>
          <w:spacing w:val="-17"/>
        </w:rPr>
        <w:t xml:space="preserve"> </w:t>
      </w:r>
      <w:r>
        <w:t>Technical</w:t>
      </w:r>
      <w:r>
        <w:rPr>
          <w:spacing w:val="-15"/>
        </w:rPr>
        <w:t xml:space="preserve"> </w:t>
      </w:r>
      <w:r>
        <w:t>Proposal.</w:t>
      </w:r>
      <w:r>
        <w:rPr>
          <w:spacing w:val="-15"/>
        </w:rPr>
        <w:t xml:space="preserve"> </w:t>
      </w:r>
      <w:r>
        <w:t>Our</w:t>
      </w:r>
      <w:r>
        <w:rPr>
          <w:spacing w:val="-17"/>
        </w:rPr>
        <w:t xml:space="preserve"> </w:t>
      </w:r>
      <w:r>
        <w:t>attached</w:t>
      </w:r>
      <w:r>
        <w:rPr>
          <w:spacing w:val="-16"/>
        </w:rPr>
        <w:t xml:space="preserve"> </w:t>
      </w:r>
      <w:r>
        <w:t>Financial</w:t>
      </w:r>
      <w:r>
        <w:rPr>
          <w:spacing w:val="-16"/>
        </w:rPr>
        <w:t xml:space="preserve"> </w:t>
      </w:r>
      <w:r>
        <w:t>Proposal</w:t>
      </w:r>
      <w:r>
        <w:rPr>
          <w:spacing w:val="-15"/>
        </w:rPr>
        <w:t xml:space="preserve"> </w:t>
      </w:r>
      <w:r>
        <w:t>is</w:t>
      </w:r>
      <w:r>
        <w:rPr>
          <w:spacing w:val="-15"/>
        </w:rPr>
        <w:t xml:space="preserve"> </w:t>
      </w:r>
      <w:r>
        <w:t>for</w:t>
      </w:r>
      <w:r>
        <w:rPr>
          <w:spacing w:val="-17"/>
        </w:rPr>
        <w:t xml:space="preserve"> </w:t>
      </w:r>
      <w:r>
        <w:t>the</w:t>
      </w:r>
      <w:r>
        <w:rPr>
          <w:spacing w:val="-17"/>
        </w:rPr>
        <w:t xml:space="preserve"> </w:t>
      </w:r>
      <w:r>
        <w:t>sum</w:t>
      </w:r>
      <w:r>
        <w:rPr>
          <w:spacing w:val="-15"/>
        </w:rPr>
        <w:t xml:space="preserve"> </w:t>
      </w:r>
      <w:r>
        <w:t>of</w:t>
      </w:r>
      <w:r>
        <w:rPr>
          <w:spacing w:val="-17"/>
        </w:rPr>
        <w:t xml:space="preserve"> </w:t>
      </w:r>
      <w:r>
        <w:t>[</w:t>
      </w:r>
      <w:r>
        <w:rPr>
          <w:i/>
        </w:rPr>
        <w:t>Insert amount(s) in words and figures</w:t>
      </w:r>
      <w:r>
        <w:rPr>
          <w:position w:val="9"/>
          <w:sz w:val="16"/>
        </w:rPr>
        <w:t>1</w:t>
      </w:r>
      <w:r>
        <w:t>].  This amount is inclusive of the all</w:t>
      </w:r>
      <w:r>
        <w:rPr>
          <w:spacing w:val="-6"/>
        </w:rPr>
        <w:t xml:space="preserve"> </w:t>
      </w:r>
      <w:r>
        <w:t>taxes.</w:t>
      </w:r>
    </w:p>
    <w:p w14:paraId="1DBCC48A" w14:textId="77777777" w:rsidR="00806AC4" w:rsidRDefault="00806AC4" w:rsidP="00806AC4">
      <w:pPr>
        <w:pStyle w:val="BodyText"/>
        <w:ind w:left="148" w:right="137" w:firstLine="719"/>
        <w:jc w:val="both"/>
      </w:pPr>
      <w:r>
        <w:t>Our Financial Proposal shall be binding upon us subject to the modifications resulting</w:t>
      </w:r>
      <w:r>
        <w:rPr>
          <w:spacing w:val="-6"/>
        </w:rPr>
        <w:t xml:space="preserve"> </w:t>
      </w:r>
      <w:r>
        <w:t>from</w:t>
      </w:r>
      <w:r>
        <w:rPr>
          <w:spacing w:val="-3"/>
        </w:rPr>
        <w:t xml:space="preserve"> </w:t>
      </w:r>
      <w:r>
        <w:t>Contract</w:t>
      </w:r>
      <w:r>
        <w:rPr>
          <w:spacing w:val="-3"/>
        </w:rPr>
        <w:t xml:space="preserve"> </w:t>
      </w:r>
      <w:r>
        <w:t>negotiations,</w:t>
      </w:r>
      <w:r>
        <w:rPr>
          <w:spacing w:val="-4"/>
        </w:rPr>
        <w:t xml:space="preserve"> </w:t>
      </w:r>
      <w:r>
        <w:t>up</w:t>
      </w:r>
      <w:r>
        <w:rPr>
          <w:spacing w:val="-4"/>
        </w:rPr>
        <w:t xml:space="preserve"> </w:t>
      </w:r>
      <w:r>
        <w:t>to</w:t>
      </w:r>
      <w:r>
        <w:rPr>
          <w:spacing w:val="-3"/>
        </w:rPr>
        <w:t xml:space="preserve"> </w:t>
      </w:r>
      <w:r>
        <w:t>expiration</w:t>
      </w:r>
      <w:r>
        <w:rPr>
          <w:spacing w:val="-4"/>
        </w:rPr>
        <w:t xml:space="preserve"> </w:t>
      </w:r>
      <w:r>
        <w:t>of</w:t>
      </w:r>
      <w:r>
        <w:rPr>
          <w:spacing w:val="-5"/>
        </w:rPr>
        <w:t xml:space="preserve"> </w:t>
      </w:r>
      <w:r>
        <w:t>the</w:t>
      </w:r>
      <w:r>
        <w:rPr>
          <w:spacing w:val="-4"/>
        </w:rPr>
        <w:t xml:space="preserve"> </w:t>
      </w:r>
      <w:r>
        <w:t>validity</w:t>
      </w:r>
      <w:r>
        <w:rPr>
          <w:spacing w:val="-11"/>
        </w:rPr>
        <w:t xml:space="preserve"> </w:t>
      </w:r>
      <w:r>
        <w:t>period</w:t>
      </w:r>
      <w:r>
        <w:rPr>
          <w:spacing w:val="-4"/>
        </w:rPr>
        <w:t xml:space="preserve"> </w:t>
      </w:r>
      <w:r>
        <w:t>of</w:t>
      </w:r>
      <w:r>
        <w:rPr>
          <w:spacing w:val="-5"/>
        </w:rPr>
        <w:t xml:space="preserve"> </w:t>
      </w:r>
      <w:r>
        <w:t>the</w:t>
      </w:r>
      <w:r>
        <w:rPr>
          <w:spacing w:val="-4"/>
        </w:rPr>
        <w:t xml:space="preserve"> </w:t>
      </w:r>
      <w:r>
        <w:t>Proposal.</w:t>
      </w:r>
    </w:p>
    <w:p w14:paraId="6DCCAC29" w14:textId="77777777" w:rsidR="00806AC4" w:rsidRDefault="00806AC4" w:rsidP="00806AC4">
      <w:pPr>
        <w:pStyle w:val="BodyText"/>
        <w:spacing w:line="480" w:lineRule="auto"/>
        <w:ind w:left="868" w:right="1437"/>
        <w:jc w:val="both"/>
      </w:pPr>
      <w:r>
        <w:t xml:space="preserve">We understand you are not bound to accept any Proposal you receive. </w:t>
      </w:r>
    </w:p>
    <w:p w14:paraId="5FF58C6A" w14:textId="77777777" w:rsidR="00806AC4" w:rsidRPr="007532D7" w:rsidRDefault="00806AC4" w:rsidP="00806AC4">
      <w:pPr>
        <w:spacing w:after="160" w:line="259" w:lineRule="auto"/>
        <w:jc w:val="both"/>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Yours sincerely,</w:t>
      </w:r>
    </w:p>
    <w:p w14:paraId="6A18B185" w14:textId="77777777" w:rsidR="00806AC4" w:rsidRPr="007532D7" w:rsidRDefault="00806AC4" w:rsidP="00806AC4">
      <w:pPr>
        <w:spacing w:after="160" w:line="259" w:lineRule="auto"/>
        <w:rPr>
          <w:rFonts w:asciiTheme="majorBidi" w:eastAsiaTheme="minorHAnsi" w:hAnsiTheme="majorBidi" w:cstheme="majorBidi"/>
          <w:sz w:val="22"/>
          <w:szCs w:val="22"/>
          <w:lang w:val="en-GB"/>
        </w:rPr>
      </w:pPr>
    </w:p>
    <w:p w14:paraId="505F348D" w14:textId="77777777" w:rsidR="00806AC4" w:rsidRPr="007532D7" w:rsidRDefault="00806AC4" w:rsidP="00806AC4">
      <w:pPr>
        <w:spacing w:after="160" w:line="259" w:lineRule="auto"/>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Authorized Signature [In full and initials]:    </w:t>
      </w:r>
      <w:r w:rsidRPr="007532D7">
        <w:rPr>
          <w:rFonts w:asciiTheme="majorBidi" w:eastAsiaTheme="minorHAnsi" w:hAnsiTheme="majorBidi" w:cstheme="majorBidi"/>
          <w:sz w:val="22"/>
          <w:szCs w:val="22"/>
          <w:lang w:val="en-GB"/>
        </w:rPr>
        <w:tab/>
      </w:r>
    </w:p>
    <w:p w14:paraId="6F6FDB03" w14:textId="77777777" w:rsidR="00806AC4" w:rsidRDefault="00806AC4" w:rsidP="00806AC4">
      <w:pPr>
        <w:pStyle w:val="BodyText"/>
        <w:rPr>
          <w:rFonts w:asciiTheme="majorBidi" w:eastAsiaTheme="minorHAnsi" w:hAnsiTheme="majorBidi" w:cstheme="majorBidi"/>
          <w:sz w:val="22"/>
          <w:szCs w:val="22"/>
          <w:lang w:val="en-GB"/>
        </w:rPr>
      </w:pPr>
      <w:r w:rsidRPr="007532D7">
        <w:rPr>
          <w:rFonts w:asciiTheme="majorBidi" w:eastAsiaTheme="minorHAnsi" w:hAnsiTheme="majorBidi" w:cstheme="majorBidi"/>
          <w:sz w:val="22"/>
          <w:szCs w:val="22"/>
          <w:lang w:val="en-GB"/>
        </w:rPr>
        <w:t xml:space="preserve">Name and Title of Signatory:  </w:t>
      </w:r>
    </w:p>
    <w:p w14:paraId="217B6CD6" w14:textId="77777777" w:rsidR="00806AC4" w:rsidRDefault="00806AC4" w:rsidP="00806AC4">
      <w:pPr>
        <w:spacing w:after="160" w:line="259" w:lineRule="auto"/>
        <w:rPr>
          <w:rFonts w:asciiTheme="majorBidi" w:eastAsiaTheme="minorHAnsi" w:hAnsiTheme="majorBidi" w:cstheme="majorBidi"/>
          <w:sz w:val="22"/>
          <w:szCs w:val="22"/>
          <w:lang w:val="en-GB"/>
        </w:rPr>
      </w:pPr>
    </w:p>
    <w:p w14:paraId="170B19DF" w14:textId="77777777" w:rsidR="00806AC4" w:rsidRDefault="00806AC4" w:rsidP="00806AC4">
      <w:pPr>
        <w:spacing w:after="160" w:line="259" w:lineRule="auto"/>
        <w:rPr>
          <w:rFonts w:asciiTheme="majorBidi" w:eastAsiaTheme="minorHAnsi" w:hAnsiTheme="majorBidi" w:cstheme="majorBidi"/>
          <w:sz w:val="22"/>
          <w:szCs w:val="22"/>
          <w:lang w:val="en-GB"/>
        </w:rPr>
      </w:pPr>
    </w:p>
    <w:p w14:paraId="1FEC4878" w14:textId="77777777" w:rsidR="00806AC4" w:rsidRPr="00941496" w:rsidRDefault="00806AC4" w:rsidP="00806AC4">
      <w:pPr>
        <w:spacing w:after="160" w:line="259" w:lineRule="auto"/>
        <w:rPr>
          <w:rFonts w:asciiTheme="majorBidi" w:eastAsiaTheme="minorHAnsi" w:hAnsiTheme="majorBidi" w:cstheme="majorBidi"/>
          <w:sz w:val="22"/>
          <w:szCs w:val="22"/>
          <w:lang w:val="en-GB"/>
        </w:rPr>
      </w:pPr>
    </w:p>
    <w:p w14:paraId="46A4EFDF" w14:textId="3332CC4F" w:rsidR="00806AC4" w:rsidRDefault="00806AC4" w:rsidP="00806AC4">
      <w:pPr>
        <w:spacing w:line="276" w:lineRule="auto"/>
        <w:jc w:val="center"/>
        <w:rPr>
          <w:rFonts w:ascii="TimesNewRomanPS-BoldMT" w:hAnsi="TimesNewRomanPS-BoldMT"/>
          <w:b/>
          <w:bCs/>
          <w:color w:val="000000"/>
        </w:rPr>
      </w:pPr>
      <w:r w:rsidRPr="00C7324F">
        <w:rPr>
          <w:rFonts w:ascii="TimesNewRomanPS-BoldMT" w:hAnsi="TimesNewRomanPS-BoldMT"/>
          <w:b/>
          <w:bCs/>
          <w:color w:val="000000"/>
        </w:rPr>
        <w:t>FINANCIAL PROPOSAL</w:t>
      </w:r>
    </w:p>
    <w:p w14:paraId="40931468" w14:textId="77777777" w:rsidR="00806AC4" w:rsidRPr="004733B9" w:rsidRDefault="00806AC4" w:rsidP="00806AC4">
      <w:pPr>
        <w:spacing w:line="276" w:lineRule="auto"/>
        <w:rPr>
          <w:b/>
          <w:sz w:val="14"/>
          <w:szCs w:val="14"/>
        </w:rPr>
      </w:pPr>
    </w:p>
    <w:tbl>
      <w:tblPr>
        <w:tblStyle w:val="TableGrid"/>
        <w:tblW w:w="0" w:type="auto"/>
        <w:jc w:val="center"/>
        <w:tblLook w:val="04A0" w:firstRow="1" w:lastRow="0" w:firstColumn="1" w:lastColumn="0" w:noHBand="0" w:noVBand="1"/>
      </w:tblPr>
      <w:tblGrid>
        <w:gridCol w:w="737"/>
        <w:gridCol w:w="6554"/>
        <w:gridCol w:w="1254"/>
      </w:tblGrid>
      <w:tr w:rsidR="00806AC4" w14:paraId="5EED3211" w14:textId="77777777" w:rsidTr="003D3EDE">
        <w:trPr>
          <w:jc w:val="center"/>
        </w:trPr>
        <w:tc>
          <w:tcPr>
            <w:tcW w:w="8545" w:type="dxa"/>
            <w:gridSpan w:val="3"/>
            <w:vAlign w:val="center"/>
          </w:tcPr>
          <w:p w14:paraId="65829DD0" w14:textId="77777777" w:rsidR="00806AC4" w:rsidRPr="008D6D78" w:rsidRDefault="00806AC4" w:rsidP="003D3EDE">
            <w:pPr>
              <w:pStyle w:val="BodyText"/>
              <w:spacing w:before="1" w:after="1"/>
              <w:jc w:val="center"/>
              <w:rPr>
                <w:b/>
                <w:sz w:val="25"/>
              </w:rPr>
            </w:pPr>
            <w:r w:rsidRPr="008D6D78">
              <w:rPr>
                <w:b/>
                <w:sz w:val="25"/>
              </w:rPr>
              <w:t>SUMMARY OF COSTS</w:t>
            </w:r>
          </w:p>
        </w:tc>
      </w:tr>
      <w:tr w:rsidR="00806AC4" w14:paraId="7C18F56D" w14:textId="77777777" w:rsidTr="003D3EDE">
        <w:trPr>
          <w:jc w:val="center"/>
        </w:trPr>
        <w:tc>
          <w:tcPr>
            <w:tcW w:w="737" w:type="dxa"/>
            <w:vAlign w:val="center"/>
          </w:tcPr>
          <w:p w14:paraId="4CA69988" w14:textId="77777777" w:rsidR="00806AC4" w:rsidRDefault="00806AC4" w:rsidP="003D3EDE">
            <w:pPr>
              <w:pStyle w:val="BodyText"/>
              <w:spacing w:before="1" w:after="1"/>
              <w:jc w:val="center"/>
              <w:rPr>
                <w:b/>
                <w:sz w:val="25"/>
              </w:rPr>
            </w:pPr>
            <w:r>
              <w:rPr>
                <w:b/>
                <w:sz w:val="25"/>
              </w:rPr>
              <w:t>#</w:t>
            </w:r>
          </w:p>
        </w:tc>
        <w:tc>
          <w:tcPr>
            <w:tcW w:w="6554" w:type="dxa"/>
            <w:vAlign w:val="center"/>
          </w:tcPr>
          <w:p w14:paraId="2E5CCAB4" w14:textId="77777777" w:rsidR="00806AC4" w:rsidRDefault="00806AC4" w:rsidP="003D3EDE">
            <w:pPr>
              <w:pStyle w:val="BodyText"/>
              <w:spacing w:before="1" w:after="1"/>
              <w:jc w:val="center"/>
              <w:rPr>
                <w:b/>
                <w:sz w:val="25"/>
              </w:rPr>
            </w:pPr>
            <w:r w:rsidRPr="006725F6">
              <w:rPr>
                <w:b/>
                <w:sz w:val="25"/>
              </w:rPr>
              <w:t>Description</w:t>
            </w:r>
          </w:p>
        </w:tc>
        <w:tc>
          <w:tcPr>
            <w:tcW w:w="1254" w:type="dxa"/>
          </w:tcPr>
          <w:p w14:paraId="38D91C21" w14:textId="77777777" w:rsidR="00806AC4" w:rsidRPr="006725F6" w:rsidRDefault="00806AC4" w:rsidP="003D3EDE">
            <w:pPr>
              <w:pStyle w:val="BodyText"/>
              <w:spacing w:before="1" w:after="1"/>
              <w:jc w:val="center"/>
              <w:rPr>
                <w:b/>
                <w:sz w:val="25"/>
              </w:rPr>
            </w:pPr>
            <w:r w:rsidRPr="006725F6">
              <w:rPr>
                <w:b/>
                <w:sz w:val="25"/>
              </w:rPr>
              <w:t xml:space="preserve">Amount (in </w:t>
            </w:r>
            <w:r>
              <w:rPr>
                <w:b/>
                <w:sz w:val="25"/>
              </w:rPr>
              <w:t>MVR</w:t>
            </w:r>
            <w:r w:rsidRPr="006725F6">
              <w:rPr>
                <w:b/>
                <w:sz w:val="25"/>
              </w:rPr>
              <w:t>)</w:t>
            </w:r>
          </w:p>
        </w:tc>
      </w:tr>
      <w:tr w:rsidR="00806AC4" w14:paraId="6CD202F7" w14:textId="77777777" w:rsidTr="003D3EDE">
        <w:trPr>
          <w:jc w:val="center"/>
        </w:trPr>
        <w:tc>
          <w:tcPr>
            <w:tcW w:w="737" w:type="dxa"/>
          </w:tcPr>
          <w:p w14:paraId="648C55D3" w14:textId="77777777" w:rsidR="00806AC4" w:rsidRPr="006725F6" w:rsidRDefault="00806AC4" w:rsidP="003D3EDE">
            <w:pPr>
              <w:pStyle w:val="BodyText"/>
              <w:spacing w:before="1" w:after="1"/>
              <w:jc w:val="center"/>
              <w:rPr>
                <w:bCs/>
                <w:sz w:val="25"/>
              </w:rPr>
            </w:pPr>
            <w:r w:rsidRPr="006725F6">
              <w:rPr>
                <w:bCs/>
                <w:sz w:val="25"/>
              </w:rPr>
              <w:t>1</w:t>
            </w:r>
          </w:p>
        </w:tc>
        <w:tc>
          <w:tcPr>
            <w:tcW w:w="6554" w:type="dxa"/>
          </w:tcPr>
          <w:p w14:paraId="76C569D3" w14:textId="77777777" w:rsidR="00806AC4" w:rsidRPr="00D51A6E" w:rsidRDefault="00806AC4" w:rsidP="003D3EDE">
            <w:pPr>
              <w:pStyle w:val="BodyText"/>
              <w:spacing w:before="1" w:after="1"/>
              <w:rPr>
                <w:bCs/>
                <w:sz w:val="25"/>
              </w:rPr>
            </w:pPr>
          </w:p>
        </w:tc>
        <w:tc>
          <w:tcPr>
            <w:tcW w:w="1254" w:type="dxa"/>
          </w:tcPr>
          <w:p w14:paraId="0E79AC41" w14:textId="77777777" w:rsidR="00806AC4" w:rsidRDefault="00806AC4" w:rsidP="003D3EDE">
            <w:pPr>
              <w:pStyle w:val="BodyText"/>
              <w:spacing w:before="1" w:after="1"/>
              <w:rPr>
                <w:b/>
                <w:sz w:val="25"/>
              </w:rPr>
            </w:pPr>
          </w:p>
        </w:tc>
      </w:tr>
      <w:tr w:rsidR="00806AC4" w14:paraId="53F0C739" w14:textId="77777777" w:rsidTr="003D3EDE">
        <w:trPr>
          <w:jc w:val="center"/>
        </w:trPr>
        <w:tc>
          <w:tcPr>
            <w:tcW w:w="737" w:type="dxa"/>
          </w:tcPr>
          <w:p w14:paraId="4FC8B743" w14:textId="77777777" w:rsidR="00806AC4" w:rsidRPr="006725F6" w:rsidRDefault="00806AC4" w:rsidP="003D3EDE">
            <w:pPr>
              <w:pStyle w:val="BodyText"/>
              <w:spacing w:before="1" w:after="1"/>
              <w:jc w:val="center"/>
              <w:rPr>
                <w:bCs/>
                <w:sz w:val="25"/>
              </w:rPr>
            </w:pPr>
            <w:r w:rsidRPr="006725F6">
              <w:rPr>
                <w:bCs/>
                <w:sz w:val="25"/>
              </w:rPr>
              <w:t>2</w:t>
            </w:r>
          </w:p>
        </w:tc>
        <w:tc>
          <w:tcPr>
            <w:tcW w:w="6554" w:type="dxa"/>
          </w:tcPr>
          <w:p w14:paraId="622B7701" w14:textId="77777777" w:rsidR="00806AC4" w:rsidRPr="00D51A6E" w:rsidRDefault="00806AC4" w:rsidP="003D3EDE">
            <w:pPr>
              <w:pStyle w:val="BodyText"/>
              <w:spacing w:before="1" w:after="1"/>
              <w:rPr>
                <w:bCs/>
                <w:sz w:val="25"/>
              </w:rPr>
            </w:pPr>
          </w:p>
        </w:tc>
        <w:tc>
          <w:tcPr>
            <w:tcW w:w="1254" w:type="dxa"/>
          </w:tcPr>
          <w:p w14:paraId="38815042" w14:textId="77777777" w:rsidR="00806AC4" w:rsidRDefault="00806AC4" w:rsidP="003D3EDE">
            <w:pPr>
              <w:pStyle w:val="BodyText"/>
              <w:spacing w:before="1" w:after="1"/>
              <w:rPr>
                <w:b/>
                <w:sz w:val="25"/>
              </w:rPr>
            </w:pPr>
          </w:p>
        </w:tc>
      </w:tr>
      <w:tr w:rsidR="00806AC4" w14:paraId="7E1164DA" w14:textId="77777777" w:rsidTr="003D3EDE">
        <w:trPr>
          <w:jc w:val="center"/>
        </w:trPr>
        <w:tc>
          <w:tcPr>
            <w:tcW w:w="737" w:type="dxa"/>
          </w:tcPr>
          <w:p w14:paraId="5717A7FA" w14:textId="77777777" w:rsidR="00806AC4" w:rsidRPr="006725F6" w:rsidRDefault="00806AC4" w:rsidP="003D3EDE">
            <w:pPr>
              <w:pStyle w:val="BodyText"/>
              <w:spacing w:before="1" w:after="1"/>
              <w:jc w:val="center"/>
              <w:rPr>
                <w:bCs/>
                <w:sz w:val="25"/>
              </w:rPr>
            </w:pPr>
            <w:r w:rsidRPr="006725F6">
              <w:rPr>
                <w:bCs/>
                <w:sz w:val="25"/>
              </w:rPr>
              <w:t>3</w:t>
            </w:r>
          </w:p>
        </w:tc>
        <w:tc>
          <w:tcPr>
            <w:tcW w:w="6554" w:type="dxa"/>
          </w:tcPr>
          <w:p w14:paraId="41940C98" w14:textId="77777777" w:rsidR="00806AC4" w:rsidRPr="007F69CC" w:rsidRDefault="00806AC4" w:rsidP="003D3EDE">
            <w:pPr>
              <w:pStyle w:val="BodyText"/>
              <w:spacing w:before="1" w:after="1"/>
              <w:rPr>
                <w:bCs/>
                <w:sz w:val="25"/>
                <w:highlight w:val="yellow"/>
              </w:rPr>
            </w:pPr>
          </w:p>
        </w:tc>
        <w:tc>
          <w:tcPr>
            <w:tcW w:w="1254" w:type="dxa"/>
          </w:tcPr>
          <w:p w14:paraId="67B3F6D6" w14:textId="77777777" w:rsidR="00806AC4" w:rsidRDefault="00806AC4" w:rsidP="003D3EDE">
            <w:pPr>
              <w:pStyle w:val="BodyText"/>
              <w:spacing w:before="1" w:after="1"/>
              <w:rPr>
                <w:b/>
                <w:sz w:val="25"/>
              </w:rPr>
            </w:pPr>
          </w:p>
        </w:tc>
      </w:tr>
      <w:tr w:rsidR="00806AC4" w14:paraId="62E16E87" w14:textId="77777777" w:rsidTr="003D3EDE">
        <w:trPr>
          <w:jc w:val="center"/>
        </w:trPr>
        <w:tc>
          <w:tcPr>
            <w:tcW w:w="737" w:type="dxa"/>
          </w:tcPr>
          <w:p w14:paraId="7C56FBB9" w14:textId="77777777" w:rsidR="00806AC4" w:rsidRPr="006725F6" w:rsidRDefault="00806AC4" w:rsidP="003D3EDE">
            <w:pPr>
              <w:pStyle w:val="BodyText"/>
              <w:spacing w:before="1" w:after="1"/>
              <w:jc w:val="center"/>
              <w:rPr>
                <w:bCs/>
                <w:sz w:val="25"/>
              </w:rPr>
            </w:pPr>
            <w:r w:rsidRPr="006725F6">
              <w:rPr>
                <w:bCs/>
                <w:sz w:val="25"/>
              </w:rPr>
              <w:t>4</w:t>
            </w:r>
          </w:p>
        </w:tc>
        <w:tc>
          <w:tcPr>
            <w:tcW w:w="6554" w:type="dxa"/>
          </w:tcPr>
          <w:p w14:paraId="3003E411" w14:textId="77777777" w:rsidR="00806AC4" w:rsidRPr="00D51A6E" w:rsidRDefault="00806AC4" w:rsidP="003D3EDE">
            <w:pPr>
              <w:pStyle w:val="BodyText"/>
              <w:spacing w:before="1" w:after="1"/>
              <w:rPr>
                <w:bCs/>
                <w:sz w:val="25"/>
              </w:rPr>
            </w:pPr>
          </w:p>
        </w:tc>
        <w:tc>
          <w:tcPr>
            <w:tcW w:w="1254" w:type="dxa"/>
          </w:tcPr>
          <w:p w14:paraId="20511D65" w14:textId="77777777" w:rsidR="00806AC4" w:rsidRDefault="00806AC4" w:rsidP="003D3EDE">
            <w:pPr>
              <w:pStyle w:val="BodyText"/>
              <w:spacing w:before="1" w:after="1"/>
              <w:rPr>
                <w:b/>
                <w:sz w:val="25"/>
              </w:rPr>
            </w:pPr>
          </w:p>
        </w:tc>
      </w:tr>
      <w:tr w:rsidR="00806AC4" w14:paraId="5949C473" w14:textId="77777777" w:rsidTr="003D3EDE">
        <w:trPr>
          <w:jc w:val="center"/>
        </w:trPr>
        <w:tc>
          <w:tcPr>
            <w:tcW w:w="737" w:type="dxa"/>
          </w:tcPr>
          <w:p w14:paraId="7D5A0BC7" w14:textId="77777777" w:rsidR="00806AC4" w:rsidRDefault="00806AC4" w:rsidP="003D3EDE">
            <w:pPr>
              <w:pStyle w:val="BodyText"/>
              <w:spacing w:before="1" w:after="1"/>
              <w:jc w:val="center"/>
              <w:rPr>
                <w:b/>
                <w:sz w:val="25"/>
              </w:rPr>
            </w:pPr>
          </w:p>
        </w:tc>
        <w:tc>
          <w:tcPr>
            <w:tcW w:w="6554" w:type="dxa"/>
          </w:tcPr>
          <w:p w14:paraId="0282D03A" w14:textId="77777777" w:rsidR="00806AC4" w:rsidRPr="006725F6" w:rsidRDefault="00806AC4" w:rsidP="003D3EDE">
            <w:pPr>
              <w:pStyle w:val="Default"/>
              <w:jc w:val="both"/>
              <w:rPr>
                <w:b/>
              </w:rPr>
            </w:pPr>
            <w:r w:rsidRPr="006725F6">
              <w:rPr>
                <w:b/>
              </w:rPr>
              <w:t>Subtotal :</w:t>
            </w:r>
          </w:p>
        </w:tc>
        <w:tc>
          <w:tcPr>
            <w:tcW w:w="1254" w:type="dxa"/>
          </w:tcPr>
          <w:p w14:paraId="6F7AE901" w14:textId="77777777" w:rsidR="00806AC4" w:rsidRDefault="00806AC4" w:rsidP="003D3EDE">
            <w:pPr>
              <w:pStyle w:val="BodyText"/>
              <w:spacing w:before="1" w:after="1"/>
              <w:rPr>
                <w:b/>
                <w:sz w:val="25"/>
              </w:rPr>
            </w:pPr>
          </w:p>
        </w:tc>
      </w:tr>
      <w:tr w:rsidR="00806AC4" w14:paraId="04A2C913" w14:textId="77777777" w:rsidTr="003D3EDE">
        <w:trPr>
          <w:jc w:val="center"/>
        </w:trPr>
        <w:tc>
          <w:tcPr>
            <w:tcW w:w="737" w:type="dxa"/>
          </w:tcPr>
          <w:p w14:paraId="7E024E8F" w14:textId="77777777" w:rsidR="00806AC4" w:rsidRDefault="00806AC4" w:rsidP="003D3EDE">
            <w:pPr>
              <w:pStyle w:val="BodyText"/>
              <w:spacing w:before="1" w:after="1"/>
              <w:jc w:val="center"/>
              <w:rPr>
                <w:b/>
                <w:sz w:val="25"/>
              </w:rPr>
            </w:pPr>
          </w:p>
        </w:tc>
        <w:tc>
          <w:tcPr>
            <w:tcW w:w="6554" w:type="dxa"/>
          </w:tcPr>
          <w:p w14:paraId="398CBB89" w14:textId="77777777" w:rsidR="00806AC4" w:rsidRDefault="00806AC4" w:rsidP="003D3EDE">
            <w:pPr>
              <w:pStyle w:val="Default"/>
              <w:jc w:val="both"/>
              <w:rPr>
                <w:rFonts w:asciiTheme="majorBidi" w:hAnsiTheme="majorBidi" w:cstheme="majorBidi"/>
                <w:color w:val="auto"/>
              </w:rPr>
            </w:pPr>
            <w:r>
              <w:rPr>
                <w:b/>
              </w:rPr>
              <w:t>All applicable taxes :</w:t>
            </w:r>
          </w:p>
        </w:tc>
        <w:tc>
          <w:tcPr>
            <w:tcW w:w="1254" w:type="dxa"/>
          </w:tcPr>
          <w:p w14:paraId="67034CB6" w14:textId="77777777" w:rsidR="00806AC4" w:rsidRDefault="00806AC4" w:rsidP="003D3EDE">
            <w:pPr>
              <w:pStyle w:val="BodyText"/>
              <w:spacing w:before="1" w:after="1"/>
              <w:rPr>
                <w:b/>
                <w:sz w:val="25"/>
              </w:rPr>
            </w:pPr>
          </w:p>
        </w:tc>
      </w:tr>
      <w:tr w:rsidR="00806AC4" w14:paraId="5BE28E4A" w14:textId="77777777" w:rsidTr="003D3EDE">
        <w:trPr>
          <w:jc w:val="center"/>
        </w:trPr>
        <w:tc>
          <w:tcPr>
            <w:tcW w:w="737" w:type="dxa"/>
          </w:tcPr>
          <w:p w14:paraId="7408810A" w14:textId="77777777" w:rsidR="00806AC4" w:rsidRDefault="00806AC4" w:rsidP="003D3EDE">
            <w:pPr>
              <w:pStyle w:val="BodyText"/>
              <w:spacing w:before="1" w:after="1"/>
              <w:jc w:val="center"/>
              <w:rPr>
                <w:b/>
                <w:sz w:val="25"/>
              </w:rPr>
            </w:pPr>
          </w:p>
        </w:tc>
        <w:tc>
          <w:tcPr>
            <w:tcW w:w="6554" w:type="dxa"/>
          </w:tcPr>
          <w:p w14:paraId="054B641B" w14:textId="77777777" w:rsidR="00806AC4" w:rsidRDefault="00806AC4" w:rsidP="003D3EDE">
            <w:pPr>
              <w:pStyle w:val="Default"/>
              <w:jc w:val="both"/>
              <w:rPr>
                <w:rFonts w:asciiTheme="majorBidi" w:hAnsiTheme="majorBidi" w:cstheme="majorBidi"/>
                <w:color w:val="auto"/>
              </w:rPr>
            </w:pPr>
            <w:r>
              <w:rPr>
                <w:b/>
              </w:rPr>
              <w:t>Total Amount of Financial Proposal:</w:t>
            </w:r>
          </w:p>
        </w:tc>
        <w:tc>
          <w:tcPr>
            <w:tcW w:w="1254" w:type="dxa"/>
          </w:tcPr>
          <w:p w14:paraId="384C22DF" w14:textId="77777777" w:rsidR="00806AC4" w:rsidRDefault="00806AC4" w:rsidP="003D3EDE">
            <w:pPr>
              <w:pStyle w:val="BodyText"/>
              <w:spacing w:before="1" w:after="1"/>
              <w:rPr>
                <w:b/>
                <w:sz w:val="25"/>
              </w:rPr>
            </w:pPr>
          </w:p>
        </w:tc>
      </w:tr>
    </w:tbl>
    <w:p w14:paraId="1D799F73" w14:textId="77777777" w:rsidR="00806AC4" w:rsidRPr="00106FDE" w:rsidRDefault="00806AC4" w:rsidP="00806AC4">
      <w:pPr>
        <w:ind w:left="148" w:right="1236"/>
        <w:rPr>
          <w:b/>
          <w:bCs/>
          <w:i/>
        </w:rPr>
      </w:pPr>
      <w:r w:rsidRPr="00106FDE">
        <w:rPr>
          <w:b/>
          <w:bCs/>
          <w:i/>
        </w:rPr>
        <w:t>Note:</w:t>
      </w:r>
    </w:p>
    <w:p w14:paraId="5DE6CE33" w14:textId="77777777" w:rsidR="00806AC4" w:rsidRDefault="00806AC4" w:rsidP="00806AC4">
      <w:pPr>
        <w:pStyle w:val="ListParagraph"/>
        <w:numPr>
          <w:ilvl w:val="0"/>
          <w:numId w:val="32"/>
        </w:numPr>
        <w:ind w:left="630" w:right="1236" w:hanging="270"/>
        <w:rPr>
          <w:i/>
        </w:rPr>
      </w:pPr>
      <w:r>
        <w:rPr>
          <w:i/>
        </w:rPr>
        <w:t>Bidder is liable to clarify and include all relevant tax for the assignment.</w:t>
      </w:r>
    </w:p>
    <w:p w14:paraId="2E5A35A3" w14:textId="77777777" w:rsidR="00806AC4" w:rsidRDefault="00806AC4" w:rsidP="00E2033A">
      <w:pPr>
        <w:rPr>
          <w:b/>
        </w:rPr>
      </w:pPr>
    </w:p>
    <w:sectPr w:rsidR="00806AC4" w:rsidSect="00005E8E">
      <w:headerReference w:type="default" r:id="rId14"/>
      <w:footerReference w:type="default" r:id="rId15"/>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51588" w14:textId="77777777" w:rsidR="00365A63" w:rsidRDefault="00365A63" w:rsidP="00AD5C83">
      <w:r>
        <w:separator/>
      </w:r>
    </w:p>
  </w:endnote>
  <w:endnote w:type="continuationSeparator" w:id="0">
    <w:p w14:paraId="7CF2A5D1" w14:textId="77777777" w:rsidR="00365A63" w:rsidRDefault="00365A63" w:rsidP="00AD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14:paraId="2FCA2073" w14:textId="77777777" w:rsidTr="001204E5">
      <w:tc>
        <w:tcPr>
          <w:tcW w:w="9450" w:type="dxa"/>
        </w:tcPr>
        <w:p w14:paraId="475C021E" w14:textId="77777777" w:rsidR="007D23D3" w:rsidRPr="00377D16" w:rsidRDefault="007D23D3" w:rsidP="001C6D99">
          <w:pPr>
            <w:bidi/>
            <w:rPr>
              <w:rFonts w:ascii="Faruma" w:hAnsi="Faruma" w:cs="Faruma"/>
              <w:sz w:val="2"/>
              <w:szCs w:val="2"/>
              <w:rtl/>
              <w:lang w:bidi="dv-MV"/>
            </w:rPr>
          </w:pPr>
        </w:p>
      </w:tc>
    </w:tr>
  </w:tbl>
  <w:p w14:paraId="784BB6AA" w14:textId="77777777" w:rsidR="007D23D3" w:rsidRPr="00380F40" w:rsidRDefault="007D23D3"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14:paraId="0BAB7E43" w14:textId="3475189B" w:rsidR="007D23D3" w:rsidRPr="00380F40" w:rsidRDefault="007D23D3"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14:paraId="4D179666" w14:textId="77777777" w:rsidR="007D23D3" w:rsidRPr="00E71AF2" w:rsidRDefault="007D23D3">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BB10F" w14:textId="77777777" w:rsidR="00365A63" w:rsidRDefault="00365A63" w:rsidP="00AD5C83">
      <w:r>
        <w:separator/>
      </w:r>
    </w:p>
  </w:footnote>
  <w:footnote w:type="continuationSeparator" w:id="0">
    <w:p w14:paraId="03C12E7C" w14:textId="77777777" w:rsidR="00365A63" w:rsidRDefault="00365A63" w:rsidP="00AD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04D97458" w14:textId="33D9F47C" w:rsidR="007D23D3" w:rsidRPr="00CB4051" w:rsidRDefault="001D3F40" w:rsidP="003B4F3B">
        <w:pPr>
          <w:pStyle w:val="Header"/>
          <w:pBdr>
            <w:between w:val="single" w:sz="4" w:space="1" w:color="4F81BD" w:themeColor="accent1"/>
          </w:pBdr>
          <w:spacing w:line="276" w:lineRule="auto"/>
          <w:jc w:val="center"/>
          <w:rPr>
            <w:sz w:val="20"/>
            <w:szCs w:val="20"/>
          </w:rPr>
        </w:pPr>
        <w:r>
          <w:rPr>
            <w:sz w:val="20"/>
            <w:szCs w:val="20"/>
          </w:rPr>
          <w:t>CONSULTANTCY FIRM TO SUPPORT RESOURCE MOBILISATION FOR EDUCATION SECTOR</w:t>
        </w:r>
      </w:p>
    </w:sdtContent>
  </w:sdt>
  <w:p w14:paraId="4DCA4EEA" w14:textId="22DA791A" w:rsidR="007D23D3" w:rsidRDefault="00585749" w:rsidP="00013277">
    <w:pPr>
      <w:pStyle w:val="Header"/>
      <w:pBdr>
        <w:between w:val="single" w:sz="4" w:space="1" w:color="4F81BD" w:themeColor="accent1"/>
      </w:pBdr>
      <w:spacing w:line="276" w:lineRule="auto"/>
      <w:jc w:val="center"/>
      <w:rPr>
        <w:rFonts w:asciiTheme="majorBidi" w:hAnsiTheme="majorBidi" w:cstheme="majorBidi"/>
        <w:lang w:bidi="dv-MV"/>
      </w:rPr>
    </w:pPr>
    <w:r w:rsidRPr="00585749">
      <w:t>(IUL</w:t>
    </w:r>
    <w:proofErr w:type="gramStart"/>
    <w:r w:rsidRPr="00585749">
      <w:t>)22</w:t>
    </w:r>
    <w:proofErr w:type="gramEnd"/>
    <w:r w:rsidRPr="00585749">
      <w:t>-PU/22/2025/</w:t>
    </w:r>
    <w:r w:rsidR="00013277">
      <w:t>302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E2240"/>
    <w:multiLevelType w:val="hybridMultilevel"/>
    <w:tmpl w:val="7BF8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8BC0B32"/>
    <w:multiLevelType w:val="multilevel"/>
    <w:tmpl w:val="82A8DBFA"/>
    <w:lvl w:ilvl="0">
      <w:start w:val="1"/>
      <w:numFmt w:val="decimal"/>
      <w:lvlText w:val="%1."/>
      <w:lvlJc w:val="left"/>
      <w:pPr>
        <w:ind w:left="360" w:hanging="360"/>
      </w:pPr>
      <w:rPr>
        <w:b/>
        <w:color w:val="000000"/>
      </w:rPr>
    </w:lvl>
    <w:lvl w:ilvl="1">
      <w:start w:val="1"/>
      <w:numFmt w:val="bullet"/>
      <w:lvlText w:val="-"/>
      <w:lvlJc w:val="left"/>
      <w:pPr>
        <w:ind w:left="1440" w:hanging="360"/>
      </w:pPr>
      <w:rPr>
        <w:rFonts w:ascii="Arial" w:eastAsia="Arial" w:hAnsi="Arial" w:cs="Arial"/>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7"/>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F4024D9"/>
    <w:multiLevelType w:val="hybridMultilevel"/>
    <w:tmpl w:val="9C6C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D2DBC"/>
    <w:multiLevelType w:val="hybridMultilevel"/>
    <w:tmpl w:val="705866D2"/>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4">
    <w:nsid w:val="3B847D97"/>
    <w:multiLevelType w:val="hybridMultilevel"/>
    <w:tmpl w:val="7172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50923"/>
    <w:multiLevelType w:val="hybridMultilevel"/>
    <w:tmpl w:val="4F4C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17">
    <w:nsid w:val="4B681AFF"/>
    <w:multiLevelType w:val="hybridMultilevel"/>
    <w:tmpl w:val="CCD2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EE0C1B"/>
    <w:multiLevelType w:val="hybridMultilevel"/>
    <w:tmpl w:val="26D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07CC9"/>
    <w:multiLevelType w:val="hybridMultilevel"/>
    <w:tmpl w:val="7E7852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94A3790"/>
    <w:multiLevelType w:val="hybridMultilevel"/>
    <w:tmpl w:val="A6489A02"/>
    <w:lvl w:ilvl="0" w:tplc="04090001">
      <w:start w:val="1"/>
      <w:numFmt w:val="bullet"/>
      <w:lvlText w:val=""/>
      <w:lvlJc w:val="left"/>
      <w:pPr>
        <w:ind w:left="720" w:hanging="360"/>
      </w:pPr>
      <w:rPr>
        <w:rFonts w:ascii="Symbol" w:hAnsi="Symbol"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1">
    <w:nsid w:val="595714F2"/>
    <w:multiLevelType w:val="hybridMultilevel"/>
    <w:tmpl w:val="7F4A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3">
    <w:nsid w:val="5ADE4F3D"/>
    <w:multiLevelType w:val="multilevel"/>
    <w:tmpl w:val="5A5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5">
    <w:nsid w:val="5E372FB8"/>
    <w:multiLevelType w:val="hybridMultilevel"/>
    <w:tmpl w:val="987A0BEC"/>
    <w:lvl w:ilvl="0" w:tplc="B13E37F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F285121"/>
    <w:multiLevelType w:val="hybridMultilevel"/>
    <w:tmpl w:val="2F8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019BA"/>
    <w:multiLevelType w:val="multilevel"/>
    <w:tmpl w:val="76726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E1B4C80"/>
    <w:multiLevelType w:val="hybridMultilevel"/>
    <w:tmpl w:val="67EA0372"/>
    <w:lvl w:ilvl="0" w:tplc="FFFFFFFF">
      <w:start w:val="1"/>
      <w:numFmt w:val="decimal"/>
      <w:lvlText w:val="%1."/>
      <w:lvlJc w:val="left"/>
      <w:pPr>
        <w:ind w:left="7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F100A4F"/>
    <w:multiLevelType w:val="hybridMultilevel"/>
    <w:tmpl w:val="452AA74E"/>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4F5CC4"/>
    <w:multiLevelType w:val="hybridMultilevel"/>
    <w:tmpl w:val="4E2A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7"/>
    </w:lvlOverride>
    <w:lvlOverride w:ilvl="6">
      <w:startOverride w:val="1"/>
    </w:lvlOverride>
    <w:lvlOverride w:ilvl="7">
      <w:startOverride w:val="1"/>
    </w:lvlOverride>
    <w:lvlOverride w:ilvl="8">
      <w:startOverride w:val="1"/>
    </w:lvlOverride>
  </w:num>
  <w:num w:numId="11">
    <w:abstractNumId w:val="27"/>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9"/>
  </w:num>
  <w:num w:numId="20">
    <w:abstractNumId w:val="18"/>
  </w:num>
  <w:num w:numId="21">
    <w:abstractNumId w:val="7"/>
  </w:num>
  <w:num w:numId="22">
    <w:abstractNumId w:val="31"/>
  </w:num>
  <w:num w:numId="23">
    <w:abstractNumId w:val="17"/>
  </w:num>
  <w:num w:numId="24">
    <w:abstractNumId w:val="3"/>
  </w:num>
  <w:num w:numId="25">
    <w:abstractNumId w:val="8"/>
  </w:num>
  <w:num w:numId="26">
    <w:abstractNumId w:val="21"/>
  </w:num>
  <w:num w:numId="27">
    <w:abstractNumId w:val="15"/>
  </w:num>
  <w:num w:numId="28">
    <w:abstractNumId w:val="19"/>
  </w:num>
  <w:num w:numId="29">
    <w:abstractNumId w:val="23"/>
  </w:num>
  <w:num w:numId="30">
    <w:abstractNumId w:val="1"/>
  </w:num>
  <w:num w:numId="31">
    <w:abstractNumId w:val="20"/>
  </w:num>
  <w:num w:numId="32">
    <w:abstractNumId w:val="13"/>
  </w:num>
  <w:num w:numId="33">
    <w:abstractNumId w:val="3"/>
  </w:num>
  <w:num w:numId="34">
    <w:abstractNumId w:val="8"/>
  </w:num>
  <w:num w:numId="35">
    <w:abstractNumId w:val="19"/>
  </w:num>
  <w:num w:numId="36">
    <w:abstractNumId w:val="16"/>
  </w:num>
  <w:num w:numId="37">
    <w:abstractNumId w:val="10"/>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F5"/>
    <w:rsid w:val="000019D5"/>
    <w:rsid w:val="00003AD3"/>
    <w:rsid w:val="00005E8E"/>
    <w:rsid w:val="00013277"/>
    <w:rsid w:val="000149FF"/>
    <w:rsid w:val="00014AE1"/>
    <w:rsid w:val="00015303"/>
    <w:rsid w:val="00016795"/>
    <w:rsid w:val="00020E61"/>
    <w:rsid w:val="000227CB"/>
    <w:rsid w:val="00026B9A"/>
    <w:rsid w:val="00031F9C"/>
    <w:rsid w:val="0003471E"/>
    <w:rsid w:val="0003744B"/>
    <w:rsid w:val="000376ED"/>
    <w:rsid w:val="000411D0"/>
    <w:rsid w:val="00041FE6"/>
    <w:rsid w:val="000471F1"/>
    <w:rsid w:val="00050F67"/>
    <w:rsid w:val="00053973"/>
    <w:rsid w:val="00055F94"/>
    <w:rsid w:val="000571A6"/>
    <w:rsid w:val="000602F1"/>
    <w:rsid w:val="000634C4"/>
    <w:rsid w:val="00067091"/>
    <w:rsid w:val="00077CFC"/>
    <w:rsid w:val="00083F1F"/>
    <w:rsid w:val="00083FDD"/>
    <w:rsid w:val="00084D0E"/>
    <w:rsid w:val="00084DB4"/>
    <w:rsid w:val="00086633"/>
    <w:rsid w:val="00091D65"/>
    <w:rsid w:val="0009409E"/>
    <w:rsid w:val="000A205E"/>
    <w:rsid w:val="000A3747"/>
    <w:rsid w:val="000A4188"/>
    <w:rsid w:val="000A4E12"/>
    <w:rsid w:val="000A5714"/>
    <w:rsid w:val="000A795B"/>
    <w:rsid w:val="000C0943"/>
    <w:rsid w:val="000C4561"/>
    <w:rsid w:val="000C57C8"/>
    <w:rsid w:val="000D01B3"/>
    <w:rsid w:val="000D3C4A"/>
    <w:rsid w:val="000D4AAE"/>
    <w:rsid w:val="000E2D68"/>
    <w:rsid w:val="000E3394"/>
    <w:rsid w:val="000F2FA4"/>
    <w:rsid w:val="000F42EC"/>
    <w:rsid w:val="000F5184"/>
    <w:rsid w:val="000F525F"/>
    <w:rsid w:val="000F763D"/>
    <w:rsid w:val="001005C5"/>
    <w:rsid w:val="001008E4"/>
    <w:rsid w:val="00102B02"/>
    <w:rsid w:val="00103280"/>
    <w:rsid w:val="001038D7"/>
    <w:rsid w:val="00104A18"/>
    <w:rsid w:val="00106EFB"/>
    <w:rsid w:val="00107747"/>
    <w:rsid w:val="00114881"/>
    <w:rsid w:val="00114ED6"/>
    <w:rsid w:val="001204E5"/>
    <w:rsid w:val="0012148F"/>
    <w:rsid w:val="00123E0E"/>
    <w:rsid w:val="001269E2"/>
    <w:rsid w:val="00131F15"/>
    <w:rsid w:val="00133AD9"/>
    <w:rsid w:val="00136B74"/>
    <w:rsid w:val="00136FE8"/>
    <w:rsid w:val="00137093"/>
    <w:rsid w:val="00142148"/>
    <w:rsid w:val="00142622"/>
    <w:rsid w:val="00142872"/>
    <w:rsid w:val="00142B95"/>
    <w:rsid w:val="00144B93"/>
    <w:rsid w:val="00144C25"/>
    <w:rsid w:val="001461A8"/>
    <w:rsid w:val="00146C96"/>
    <w:rsid w:val="0015012F"/>
    <w:rsid w:val="00153656"/>
    <w:rsid w:val="00154C10"/>
    <w:rsid w:val="00161043"/>
    <w:rsid w:val="001620EA"/>
    <w:rsid w:val="00164751"/>
    <w:rsid w:val="00165EA2"/>
    <w:rsid w:val="00167C03"/>
    <w:rsid w:val="0017089E"/>
    <w:rsid w:val="00171E5F"/>
    <w:rsid w:val="001752D8"/>
    <w:rsid w:val="001779DF"/>
    <w:rsid w:val="00177DE5"/>
    <w:rsid w:val="0018010D"/>
    <w:rsid w:val="00180468"/>
    <w:rsid w:val="0018424D"/>
    <w:rsid w:val="0018584D"/>
    <w:rsid w:val="00191048"/>
    <w:rsid w:val="00193AA8"/>
    <w:rsid w:val="001961BD"/>
    <w:rsid w:val="001A2B18"/>
    <w:rsid w:val="001A4BA4"/>
    <w:rsid w:val="001A5B24"/>
    <w:rsid w:val="001A6191"/>
    <w:rsid w:val="001A6735"/>
    <w:rsid w:val="001B1FC4"/>
    <w:rsid w:val="001B608D"/>
    <w:rsid w:val="001C6C98"/>
    <w:rsid w:val="001C6D99"/>
    <w:rsid w:val="001D0C34"/>
    <w:rsid w:val="001D31F6"/>
    <w:rsid w:val="001D3F40"/>
    <w:rsid w:val="001D4E05"/>
    <w:rsid w:val="001D5370"/>
    <w:rsid w:val="001D69F5"/>
    <w:rsid w:val="001D6ABB"/>
    <w:rsid w:val="001D6F73"/>
    <w:rsid w:val="001E37C5"/>
    <w:rsid w:val="001E3AE5"/>
    <w:rsid w:val="001E4ACE"/>
    <w:rsid w:val="001E4E02"/>
    <w:rsid w:val="001E7F9B"/>
    <w:rsid w:val="001F1758"/>
    <w:rsid w:val="001F2313"/>
    <w:rsid w:val="001F27AE"/>
    <w:rsid w:val="001F34F0"/>
    <w:rsid w:val="001F4D6D"/>
    <w:rsid w:val="001F6615"/>
    <w:rsid w:val="002109AD"/>
    <w:rsid w:val="00211D9A"/>
    <w:rsid w:val="0021404C"/>
    <w:rsid w:val="002145C1"/>
    <w:rsid w:val="00216ADB"/>
    <w:rsid w:val="002343B8"/>
    <w:rsid w:val="00240D21"/>
    <w:rsid w:val="00241D42"/>
    <w:rsid w:val="0024262B"/>
    <w:rsid w:val="00243B2B"/>
    <w:rsid w:val="002479E1"/>
    <w:rsid w:val="00247A6C"/>
    <w:rsid w:val="00247B8A"/>
    <w:rsid w:val="00250FE4"/>
    <w:rsid w:val="002548CF"/>
    <w:rsid w:val="00256071"/>
    <w:rsid w:val="00257E73"/>
    <w:rsid w:val="00265C16"/>
    <w:rsid w:val="00266496"/>
    <w:rsid w:val="0027002D"/>
    <w:rsid w:val="002719E6"/>
    <w:rsid w:val="002726EA"/>
    <w:rsid w:val="0027327B"/>
    <w:rsid w:val="002765A0"/>
    <w:rsid w:val="002849AC"/>
    <w:rsid w:val="002920F2"/>
    <w:rsid w:val="002921E8"/>
    <w:rsid w:val="00292C2B"/>
    <w:rsid w:val="00293D8A"/>
    <w:rsid w:val="00295011"/>
    <w:rsid w:val="002964EF"/>
    <w:rsid w:val="00296751"/>
    <w:rsid w:val="00297FB4"/>
    <w:rsid w:val="002A5485"/>
    <w:rsid w:val="002A585D"/>
    <w:rsid w:val="002A74D5"/>
    <w:rsid w:val="002B2694"/>
    <w:rsid w:val="002B2C10"/>
    <w:rsid w:val="002C2C31"/>
    <w:rsid w:val="002C3065"/>
    <w:rsid w:val="002C4666"/>
    <w:rsid w:val="002C4756"/>
    <w:rsid w:val="002C4801"/>
    <w:rsid w:val="002C630F"/>
    <w:rsid w:val="002D0F9F"/>
    <w:rsid w:val="002D7321"/>
    <w:rsid w:val="002E20A9"/>
    <w:rsid w:val="002E4AA6"/>
    <w:rsid w:val="002E4F6B"/>
    <w:rsid w:val="002F145C"/>
    <w:rsid w:val="002F14BF"/>
    <w:rsid w:val="002F4A91"/>
    <w:rsid w:val="00301031"/>
    <w:rsid w:val="00304161"/>
    <w:rsid w:val="00305FEC"/>
    <w:rsid w:val="00307B1A"/>
    <w:rsid w:val="00307E97"/>
    <w:rsid w:val="00310062"/>
    <w:rsid w:val="00315373"/>
    <w:rsid w:val="00322D8C"/>
    <w:rsid w:val="00323422"/>
    <w:rsid w:val="0032767E"/>
    <w:rsid w:val="00331555"/>
    <w:rsid w:val="00337058"/>
    <w:rsid w:val="003379FF"/>
    <w:rsid w:val="00340E60"/>
    <w:rsid w:val="0034202C"/>
    <w:rsid w:val="003422B7"/>
    <w:rsid w:val="003438EE"/>
    <w:rsid w:val="00343B89"/>
    <w:rsid w:val="003447B1"/>
    <w:rsid w:val="00344D8E"/>
    <w:rsid w:val="0034500C"/>
    <w:rsid w:val="00345BDA"/>
    <w:rsid w:val="00346BD5"/>
    <w:rsid w:val="003518FA"/>
    <w:rsid w:val="0035418B"/>
    <w:rsid w:val="00360B70"/>
    <w:rsid w:val="00365A63"/>
    <w:rsid w:val="00366F49"/>
    <w:rsid w:val="00367EC2"/>
    <w:rsid w:val="003702A3"/>
    <w:rsid w:val="00371DA4"/>
    <w:rsid w:val="003736AA"/>
    <w:rsid w:val="0037599C"/>
    <w:rsid w:val="00376784"/>
    <w:rsid w:val="00377D16"/>
    <w:rsid w:val="00380F40"/>
    <w:rsid w:val="00382FF3"/>
    <w:rsid w:val="003838B6"/>
    <w:rsid w:val="00383F4D"/>
    <w:rsid w:val="00385BB3"/>
    <w:rsid w:val="00385EDB"/>
    <w:rsid w:val="0038792F"/>
    <w:rsid w:val="003924F0"/>
    <w:rsid w:val="0039311E"/>
    <w:rsid w:val="00393B80"/>
    <w:rsid w:val="00394E26"/>
    <w:rsid w:val="003950C5"/>
    <w:rsid w:val="00395555"/>
    <w:rsid w:val="00396D1B"/>
    <w:rsid w:val="003A1E95"/>
    <w:rsid w:val="003A3921"/>
    <w:rsid w:val="003A408E"/>
    <w:rsid w:val="003A453B"/>
    <w:rsid w:val="003A52D2"/>
    <w:rsid w:val="003A5680"/>
    <w:rsid w:val="003B1253"/>
    <w:rsid w:val="003B4F3B"/>
    <w:rsid w:val="003C5A41"/>
    <w:rsid w:val="003D19D9"/>
    <w:rsid w:val="003D32EA"/>
    <w:rsid w:val="003D422E"/>
    <w:rsid w:val="003D6E76"/>
    <w:rsid w:val="003D7845"/>
    <w:rsid w:val="003E1742"/>
    <w:rsid w:val="003E6925"/>
    <w:rsid w:val="003E744F"/>
    <w:rsid w:val="003F1EEB"/>
    <w:rsid w:val="003F24EB"/>
    <w:rsid w:val="003F270E"/>
    <w:rsid w:val="003F2B44"/>
    <w:rsid w:val="003F501F"/>
    <w:rsid w:val="003F59BA"/>
    <w:rsid w:val="003F5ABA"/>
    <w:rsid w:val="003F6C6F"/>
    <w:rsid w:val="00400C40"/>
    <w:rsid w:val="0040254B"/>
    <w:rsid w:val="004104B3"/>
    <w:rsid w:val="00410F7E"/>
    <w:rsid w:val="00412374"/>
    <w:rsid w:val="00414922"/>
    <w:rsid w:val="004163FA"/>
    <w:rsid w:val="00417FD7"/>
    <w:rsid w:val="004214DB"/>
    <w:rsid w:val="00424D1B"/>
    <w:rsid w:val="00426346"/>
    <w:rsid w:val="0043153B"/>
    <w:rsid w:val="00431613"/>
    <w:rsid w:val="0043405D"/>
    <w:rsid w:val="00440DF9"/>
    <w:rsid w:val="00440ECE"/>
    <w:rsid w:val="0044323D"/>
    <w:rsid w:val="00444BC8"/>
    <w:rsid w:val="004464C3"/>
    <w:rsid w:val="00452D78"/>
    <w:rsid w:val="00453EDD"/>
    <w:rsid w:val="00455531"/>
    <w:rsid w:val="004620CC"/>
    <w:rsid w:val="00464F3D"/>
    <w:rsid w:val="00465862"/>
    <w:rsid w:val="00466C54"/>
    <w:rsid w:val="004673AD"/>
    <w:rsid w:val="004706A3"/>
    <w:rsid w:val="00470CA5"/>
    <w:rsid w:val="0047192D"/>
    <w:rsid w:val="004729AB"/>
    <w:rsid w:val="00475E66"/>
    <w:rsid w:val="00476491"/>
    <w:rsid w:val="004778B8"/>
    <w:rsid w:val="004779C6"/>
    <w:rsid w:val="0048295C"/>
    <w:rsid w:val="00483CE7"/>
    <w:rsid w:val="00484979"/>
    <w:rsid w:val="00485381"/>
    <w:rsid w:val="0048706D"/>
    <w:rsid w:val="00487F57"/>
    <w:rsid w:val="0049125C"/>
    <w:rsid w:val="00491CDD"/>
    <w:rsid w:val="00492BE8"/>
    <w:rsid w:val="004A1C71"/>
    <w:rsid w:val="004A37AB"/>
    <w:rsid w:val="004A47F2"/>
    <w:rsid w:val="004A619B"/>
    <w:rsid w:val="004A6FBD"/>
    <w:rsid w:val="004B011D"/>
    <w:rsid w:val="004B1060"/>
    <w:rsid w:val="004B1DE4"/>
    <w:rsid w:val="004B5B2B"/>
    <w:rsid w:val="004C074B"/>
    <w:rsid w:val="004C13A6"/>
    <w:rsid w:val="004C2D8B"/>
    <w:rsid w:val="004C53AD"/>
    <w:rsid w:val="004D2BEB"/>
    <w:rsid w:val="004D3D2A"/>
    <w:rsid w:val="004E0485"/>
    <w:rsid w:val="004E40CD"/>
    <w:rsid w:val="004E7D99"/>
    <w:rsid w:val="004F23BF"/>
    <w:rsid w:val="004F341C"/>
    <w:rsid w:val="004F450B"/>
    <w:rsid w:val="00500B41"/>
    <w:rsid w:val="0050149A"/>
    <w:rsid w:val="005028DE"/>
    <w:rsid w:val="00512A91"/>
    <w:rsid w:val="00513876"/>
    <w:rsid w:val="00516070"/>
    <w:rsid w:val="005166E8"/>
    <w:rsid w:val="00517F99"/>
    <w:rsid w:val="00521619"/>
    <w:rsid w:val="00522404"/>
    <w:rsid w:val="00523A0B"/>
    <w:rsid w:val="0052479C"/>
    <w:rsid w:val="005254C1"/>
    <w:rsid w:val="00534BD1"/>
    <w:rsid w:val="00535163"/>
    <w:rsid w:val="005353B0"/>
    <w:rsid w:val="00540875"/>
    <w:rsid w:val="005440C6"/>
    <w:rsid w:val="0054430E"/>
    <w:rsid w:val="005459B3"/>
    <w:rsid w:val="0054759E"/>
    <w:rsid w:val="00550FF8"/>
    <w:rsid w:val="005516D8"/>
    <w:rsid w:val="00552DA5"/>
    <w:rsid w:val="005537BE"/>
    <w:rsid w:val="00553E87"/>
    <w:rsid w:val="00553F82"/>
    <w:rsid w:val="005548CB"/>
    <w:rsid w:val="00561851"/>
    <w:rsid w:val="00563AAE"/>
    <w:rsid w:val="005643AC"/>
    <w:rsid w:val="00570C07"/>
    <w:rsid w:val="0057168D"/>
    <w:rsid w:val="00574937"/>
    <w:rsid w:val="00574C7B"/>
    <w:rsid w:val="00577396"/>
    <w:rsid w:val="0058547E"/>
    <w:rsid w:val="00585749"/>
    <w:rsid w:val="00585E0C"/>
    <w:rsid w:val="0059402C"/>
    <w:rsid w:val="005969B4"/>
    <w:rsid w:val="00596EB4"/>
    <w:rsid w:val="0059700C"/>
    <w:rsid w:val="0059720D"/>
    <w:rsid w:val="005A073C"/>
    <w:rsid w:val="005A10C1"/>
    <w:rsid w:val="005A13DD"/>
    <w:rsid w:val="005A17E4"/>
    <w:rsid w:val="005A18A0"/>
    <w:rsid w:val="005A7DF3"/>
    <w:rsid w:val="005B089D"/>
    <w:rsid w:val="005B4BD2"/>
    <w:rsid w:val="005B5BE0"/>
    <w:rsid w:val="005B6001"/>
    <w:rsid w:val="005B7109"/>
    <w:rsid w:val="005C443A"/>
    <w:rsid w:val="005C46F5"/>
    <w:rsid w:val="005C51E7"/>
    <w:rsid w:val="005C6176"/>
    <w:rsid w:val="005C61E6"/>
    <w:rsid w:val="005D211D"/>
    <w:rsid w:val="005D31D3"/>
    <w:rsid w:val="005D361C"/>
    <w:rsid w:val="005D422B"/>
    <w:rsid w:val="005D5E3C"/>
    <w:rsid w:val="005E0656"/>
    <w:rsid w:val="005E3A8F"/>
    <w:rsid w:val="005F4B79"/>
    <w:rsid w:val="005F6FDA"/>
    <w:rsid w:val="00601D38"/>
    <w:rsid w:val="006024D4"/>
    <w:rsid w:val="00602AB5"/>
    <w:rsid w:val="006035F7"/>
    <w:rsid w:val="00604414"/>
    <w:rsid w:val="00604EF4"/>
    <w:rsid w:val="0060774E"/>
    <w:rsid w:val="00612CAA"/>
    <w:rsid w:val="00613F49"/>
    <w:rsid w:val="00614009"/>
    <w:rsid w:val="00615491"/>
    <w:rsid w:val="006167E3"/>
    <w:rsid w:val="00621318"/>
    <w:rsid w:val="0062179E"/>
    <w:rsid w:val="006244BD"/>
    <w:rsid w:val="0062524A"/>
    <w:rsid w:val="00625B20"/>
    <w:rsid w:val="00636848"/>
    <w:rsid w:val="0063717F"/>
    <w:rsid w:val="00637D72"/>
    <w:rsid w:val="006406C6"/>
    <w:rsid w:val="00640E93"/>
    <w:rsid w:val="006427AE"/>
    <w:rsid w:val="00642F58"/>
    <w:rsid w:val="006432A8"/>
    <w:rsid w:val="00647BFB"/>
    <w:rsid w:val="0065084F"/>
    <w:rsid w:val="0065691D"/>
    <w:rsid w:val="006623AA"/>
    <w:rsid w:val="006634D7"/>
    <w:rsid w:val="0066596A"/>
    <w:rsid w:val="0067116F"/>
    <w:rsid w:val="00671B42"/>
    <w:rsid w:val="00672B79"/>
    <w:rsid w:val="006738A1"/>
    <w:rsid w:val="006821AD"/>
    <w:rsid w:val="00682735"/>
    <w:rsid w:val="006866B3"/>
    <w:rsid w:val="00691262"/>
    <w:rsid w:val="006955F0"/>
    <w:rsid w:val="006957BF"/>
    <w:rsid w:val="00695FA9"/>
    <w:rsid w:val="006A01E1"/>
    <w:rsid w:val="006A0388"/>
    <w:rsid w:val="006A0575"/>
    <w:rsid w:val="006A0CA7"/>
    <w:rsid w:val="006A2BB4"/>
    <w:rsid w:val="006A646E"/>
    <w:rsid w:val="006A6840"/>
    <w:rsid w:val="006A7EFD"/>
    <w:rsid w:val="006B1168"/>
    <w:rsid w:val="006B5345"/>
    <w:rsid w:val="006B6C0D"/>
    <w:rsid w:val="006B6CFB"/>
    <w:rsid w:val="006C2477"/>
    <w:rsid w:val="006C459C"/>
    <w:rsid w:val="006D1C12"/>
    <w:rsid w:val="006D3F92"/>
    <w:rsid w:val="006D67D4"/>
    <w:rsid w:val="006D6A97"/>
    <w:rsid w:val="006D6D70"/>
    <w:rsid w:val="006D77B7"/>
    <w:rsid w:val="006E0585"/>
    <w:rsid w:val="006E1490"/>
    <w:rsid w:val="006E1A68"/>
    <w:rsid w:val="006E1C6A"/>
    <w:rsid w:val="006E64C8"/>
    <w:rsid w:val="006E693B"/>
    <w:rsid w:val="006F2BB6"/>
    <w:rsid w:val="006F3425"/>
    <w:rsid w:val="006F6B22"/>
    <w:rsid w:val="00700BB4"/>
    <w:rsid w:val="00701179"/>
    <w:rsid w:val="00701510"/>
    <w:rsid w:val="00706E6B"/>
    <w:rsid w:val="00710040"/>
    <w:rsid w:val="00711423"/>
    <w:rsid w:val="00712506"/>
    <w:rsid w:val="00716E77"/>
    <w:rsid w:val="00720E6A"/>
    <w:rsid w:val="00721A7A"/>
    <w:rsid w:val="00721B46"/>
    <w:rsid w:val="00724B46"/>
    <w:rsid w:val="0072661C"/>
    <w:rsid w:val="00726A56"/>
    <w:rsid w:val="00731C83"/>
    <w:rsid w:val="00734C7D"/>
    <w:rsid w:val="00737F15"/>
    <w:rsid w:val="007507E9"/>
    <w:rsid w:val="00750BD2"/>
    <w:rsid w:val="0075315D"/>
    <w:rsid w:val="00754C8A"/>
    <w:rsid w:val="0075572C"/>
    <w:rsid w:val="00755C7E"/>
    <w:rsid w:val="00762511"/>
    <w:rsid w:val="007707A8"/>
    <w:rsid w:val="00770F31"/>
    <w:rsid w:val="00773B24"/>
    <w:rsid w:val="007753A6"/>
    <w:rsid w:val="00777C3F"/>
    <w:rsid w:val="00780E71"/>
    <w:rsid w:val="00781C72"/>
    <w:rsid w:val="007852F7"/>
    <w:rsid w:val="00791202"/>
    <w:rsid w:val="00791551"/>
    <w:rsid w:val="007937D8"/>
    <w:rsid w:val="00797EEE"/>
    <w:rsid w:val="007A20AD"/>
    <w:rsid w:val="007A5906"/>
    <w:rsid w:val="007B3441"/>
    <w:rsid w:val="007B344B"/>
    <w:rsid w:val="007B36C0"/>
    <w:rsid w:val="007B442E"/>
    <w:rsid w:val="007B79B0"/>
    <w:rsid w:val="007B7B72"/>
    <w:rsid w:val="007C3550"/>
    <w:rsid w:val="007C3F7F"/>
    <w:rsid w:val="007C6293"/>
    <w:rsid w:val="007C6A00"/>
    <w:rsid w:val="007D23D3"/>
    <w:rsid w:val="007D5D83"/>
    <w:rsid w:val="007D74CC"/>
    <w:rsid w:val="007D7C43"/>
    <w:rsid w:val="007E2AFC"/>
    <w:rsid w:val="007E75D9"/>
    <w:rsid w:val="007F0DFA"/>
    <w:rsid w:val="007F1455"/>
    <w:rsid w:val="007F2F63"/>
    <w:rsid w:val="007F3257"/>
    <w:rsid w:val="007F5B7D"/>
    <w:rsid w:val="007F7687"/>
    <w:rsid w:val="008028CE"/>
    <w:rsid w:val="00802A3A"/>
    <w:rsid w:val="0080371E"/>
    <w:rsid w:val="0080613C"/>
    <w:rsid w:val="00806AC4"/>
    <w:rsid w:val="00807642"/>
    <w:rsid w:val="0081031B"/>
    <w:rsid w:val="00812839"/>
    <w:rsid w:val="00812BD1"/>
    <w:rsid w:val="008132ED"/>
    <w:rsid w:val="008138E4"/>
    <w:rsid w:val="00813A57"/>
    <w:rsid w:val="00814DA2"/>
    <w:rsid w:val="00821353"/>
    <w:rsid w:val="008222A2"/>
    <w:rsid w:val="008254BC"/>
    <w:rsid w:val="00833E27"/>
    <w:rsid w:val="00834072"/>
    <w:rsid w:val="00834E86"/>
    <w:rsid w:val="00836126"/>
    <w:rsid w:val="008368CA"/>
    <w:rsid w:val="00836EC8"/>
    <w:rsid w:val="00836F50"/>
    <w:rsid w:val="00841490"/>
    <w:rsid w:val="0084269E"/>
    <w:rsid w:val="0084278E"/>
    <w:rsid w:val="008433D4"/>
    <w:rsid w:val="00844656"/>
    <w:rsid w:val="00844E01"/>
    <w:rsid w:val="00844EE8"/>
    <w:rsid w:val="00845232"/>
    <w:rsid w:val="00845CC3"/>
    <w:rsid w:val="008471A5"/>
    <w:rsid w:val="00850A08"/>
    <w:rsid w:val="0085411F"/>
    <w:rsid w:val="008558C2"/>
    <w:rsid w:val="00855FC2"/>
    <w:rsid w:val="0086063F"/>
    <w:rsid w:val="00861C38"/>
    <w:rsid w:val="0086477A"/>
    <w:rsid w:val="0086480C"/>
    <w:rsid w:val="00870309"/>
    <w:rsid w:val="008709DF"/>
    <w:rsid w:val="008775B9"/>
    <w:rsid w:val="00883D18"/>
    <w:rsid w:val="00885CC4"/>
    <w:rsid w:val="00885E97"/>
    <w:rsid w:val="008907DA"/>
    <w:rsid w:val="00891BBE"/>
    <w:rsid w:val="008924D3"/>
    <w:rsid w:val="0089431C"/>
    <w:rsid w:val="00896894"/>
    <w:rsid w:val="008A20BE"/>
    <w:rsid w:val="008A5403"/>
    <w:rsid w:val="008A572D"/>
    <w:rsid w:val="008A596E"/>
    <w:rsid w:val="008A6666"/>
    <w:rsid w:val="008B0EC6"/>
    <w:rsid w:val="008B2A52"/>
    <w:rsid w:val="008B3A77"/>
    <w:rsid w:val="008B3B7F"/>
    <w:rsid w:val="008B466F"/>
    <w:rsid w:val="008B532E"/>
    <w:rsid w:val="008C6121"/>
    <w:rsid w:val="008C79D7"/>
    <w:rsid w:val="008D0F63"/>
    <w:rsid w:val="008D2609"/>
    <w:rsid w:val="008D4F16"/>
    <w:rsid w:val="008D50C9"/>
    <w:rsid w:val="008D50DF"/>
    <w:rsid w:val="008D5834"/>
    <w:rsid w:val="008D5849"/>
    <w:rsid w:val="008E2CE7"/>
    <w:rsid w:val="008E32DA"/>
    <w:rsid w:val="008E41F9"/>
    <w:rsid w:val="008F07E3"/>
    <w:rsid w:val="008F0D5B"/>
    <w:rsid w:val="008F5342"/>
    <w:rsid w:val="0090043D"/>
    <w:rsid w:val="00903E0D"/>
    <w:rsid w:val="00903FF3"/>
    <w:rsid w:val="009042B6"/>
    <w:rsid w:val="00907F8C"/>
    <w:rsid w:val="0091580B"/>
    <w:rsid w:val="009224B3"/>
    <w:rsid w:val="0092699A"/>
    <w:rsid w:val="0093094A"/>
    <w:rsid w:val="009318FB"/>
    <w:rsid w:val="00932F2C"/>
    <w:rsid w:val="009354CD"/>
    <w:rsid w:val="00936B23"/>
    <w:rsid w:val="009371B9"/>
    <w:rsid w:val="009379C7"/>
    <w:rsid w:val="00940A5D"/>
    <w:rsid w:val="0094133C"/>
    <w:rsid w:val="00946222"/>
    <w:rsid w:val="009508A0"/>
    <w:rsid w:val="00950DEC"/>
    <w:rsid w:val="009555E7"/>
    <w:rsid w:val="00960A3A"/>
    <w:rsid w:val="0096107C"/>
    <w:rsid w:val="009616A8"/>
    <w:rsid w:val="00963E8D"/>
    <w:rsid w:val="00964CED"/>
    <w:rsid w:val="0096520C"/>
    <w:rsid w:val="00966E76"/>
    <w:rsid w:val="00970884"/>
    <w:rsid w:val="009869CE"/>
    <w:rsid w:val="009873B2"/>
    <w:rsid w:val="00990883"/>
    <w:rsid w:val="00990C2F"/>
    <w:rsid w:val="00995880"/>
    <w:rsid w:val="009A020E"/>
    <w:rsid w:val="009A0A8D"/>
    <w:rsid w:val="009A195D"/>
    <w:rsid w:val="009A19D7"/>
    <w:rsid w:val="009A34C5"/>
    <w:rsid w:val="009A53EE"/>
    <w:rsid w:val="009A5E9D"/>
    <w:rsid w:val="009A616C"/>
    <w:rsid w:val="009A62B2"/>
    <w:rsid w:val="009A62F8"/>
    <w:rsid w:val="009B1209"/>
    <w:rsid w:val="009B1754"/>
    <w:rsid w:val="009B34F2"/>
    <w:rsid w:val="009B6685"/>
    <w:rsid w:val="009B6877"/>
    <w:rsid w:val="009C045D"/>
    <w:rsid w:val="009D0464"/>
    <w:rsid w:val="009D0573"/>
    <w:rsid w:val="009D23DE"/>
    <w:rsid w:val="009D3B81"/>
    <w:rsid w:val="009D4899"/>
    <w:rsid w:val="009E10CB"/>
    <w:rsid w:val="009E10D6"/>
    <w:rsid w:val="009E6A8D"/>
    <w:rsid w:val="009F20FF"/>
    <w:rsid w:val="009F2171"/>
    <w:rsid w:val="009F38E8"/>
    <w:rsid w:val="009F5010"/>
    <w:rsid w:val="009F5DF7"/>
    <w:rsid w:val="009F73C2"/>
    <w:rsid w:val="00A00088"/>
    <w:rsid w:val="00A0120A"/>
    <w:rsid w:val="00A04B3C"/>
    <w:rsid w:val="00A131AB"/>
    <w:rsid w:val="00A13E05"/>
    <w:rsid w:val="00A16D7F"/>
    <w:rsid w:val="00A1785B"/>
    <w:rsid w:val="00A22425"/>
    <w:rsid w:val="00A262EB"/>
    <w:rsid w:val="00A35435"/>
    <w:rsid w:val="00A36521"/>
    <w:rsid w:val="00A42E00"/>
    <w:rsid w:val="00A44002"/>
    <w:rsid w:val="00A467A8"/>
    <w:rsid w:val="00A470BD"/>
    <w:rsid w:val="00A478D5"/>
    <w:rsid w:val="00A47D55"/>
    <w:rsid w:val="00A52768"/>
    <w:rsid w:val="00A55EF3"/>
    <w:rsid w:val="00A567D0"/>
    <w:rsid w:val="00A5710E"/>
    <w:rsid w:val="00A617AC"/>
    <w:rsid w:val="00A6305D"/>
    <w:rsid w:val="00A630B1"/>
    <w:rsid w:val="00A64793"/>
    <w:rsid w:val="00A66CEA"/>
    <w:rsid w:val="00A72C42"/>
    <w:rsid w:val="00A7445A"/>
    <w:rsid w:val="00A75CF5"/>
    <w:rsid w:val="00A801FE"/>
    <w:rsid w:val="00A851F0"/>
    <w:rsid w:val="00A85453"/>
    <w:rsid w:val="00A902B7"/>
    <w:rsid w:val="00A91CAF"/>
    <w:rsid w:val="00A926D0"/>
    <w:rsid w:val="00A97D9D"/>
    <w:rsid w:val="00AA2FD4"/>
    <w:rsid w:val="00AA5AEB"/>
    <w:rsid w:val="00AA6435"/>
    <w:rsid w:val="00AB1589"/>
    <w:rsid w:val="00AB2310"/>
    <w:rsid w:val="00AB6601"/>
    <w:rsid w:val="00AB6630"/>
    <w:rsid w:val="00AB7E90"/>
    <w:rsid w:val="00AC102A"/>
    <w:rsid w:val="00AC150A"/>
    <w:rsid w:val="00AC2DB7"/>
    <w:rsid w:val="00AC3CD3"/>
    <w:rsid w:val="00AC4CE8"/>
    <w:rsid w:val="00AC7C9B"/>
    <w:rsid w:val="00AC7DB1"/>
    <w:rsid w:val="00AC7DCC"/>
    <w:rsid w:val="00AD5C83"/>
    <w:rsid w:val="00AD6FE3"/>
    <w:rsid w:val="00AE2263"/>
    <w:rsid w:val="00AE2B11"/>
    <w:rsid w:val="00AE2D7D"/>
    <w:rsid w:val="00AF0540"/>
    <w:rsid w:val="00AF0EAB"/>
    <w:rsid w:val="00B00567"/>
    <w:rsid w:val="00B0397E"/>
    <w:rsid w:val="00B05584"/>
    <w:rsid w:val="00B111D9"/>
    <w:rsid w:val="00B15F9D"/>
    <w:rsid w:val="00B176B2"/>
    <w:rsid w:val="00B22172"/>
    <w:rsid w:val="00B22C5C"/>
    <w:rsid w:val="00B24E60"/>
    <w:rsid w:val="00B31ADC"/>
    <w:rsid w:val="00B34202"/>
    <w:rsid w:val="00B364E1"/>
    <w:rsid w:val="00B37F02"/>
    <w:rsid w:val="00B41AB7"/>
    <w:rsid w:val="00B4276D"/>
    <w:rsid w:val="00B428E1"/>
    <w:rsid w:val="00B4736E"/>
    <w:rsid w:val="00B50AC9"/>
    <w:rsid w:val="00B50FF1"/>
    <w:rsid w:val="00B52304"/>
    <w:rsid w:val="00B53E77"/>
    <w:rsid w:val="00B57A04"/>
    <w:rsid w:val="00B6732E"/>
    <w:rsid w:val="00B722BA"/>
    <w:rsid w:val="00B72A2B"/>
    <w:rsid w:val="00B73800"/>
    <w:rsid w:val="00B73D43"/>
    <w:rsid w:val="00B80471"/>
    <w:rsid w:val="00B82138"/>
    <w:rsid w:val="00B82463"/>
    <w:rsid w:val="00B845B1"/>
    <w:rsid w:val="00B87C36"/>
    <w:rsid w:val="00B918DB"/>
    <w:rsid w:val="00B91960"/>
    <w:rsid w:val="00B95B00"/>
    <w:rsid w:val="00BA06E7"/>
    <w:rsid w:val="00BA160F"/>
    <w:rsid w:val="00BB6D2B"/>
    <w:rsid w:val="00BB74A6"/>
    <w:rsid w:val="00BC2D3F"/>
    <w:rsid w:val="00BC4053"/>
    <w:rsid w:val="00BC4501"/>
    <w:rsid w:val="00BC4A5D"/>
    <w:rsid w:val="00BC6777"/>
    <w:rsid w:val="00BD4392"/>
    <w:rsid w:val="00BD6945"/>
    <w:rsid w:val="00BE0A68"/>
    <w:rsid w:val="00BE39B5"/>
    <w:rsid w:val="00BE5A3B"/>
    <w:rsid w:val="00BF1332"/>
    <w:rsid w:val="00BF5E61"/>
    <w:rsid w:val="00BF6C75"/>
    <w:rsid w:val="00C00A12"/>
    <w:rsid w:val="00C0117E"/>
    <w:rsid w:val="00C02C39"/>
    <w:rsid w:val="00C103D5"/>
    <w:rsid w:val="00C14E2A"/>
    <w:rsid w:val="00C20E80"/>
    <w:rsid w:val="00C21554"/>
    <w:rsid w:val="00C22DF0"/>
    <w:rsid w:val="00C24153"/>
    <w:rsid w:val="00C2731F"/>
    <w:rsid w:val="00C32307"/>
    <w:rsid w:val="00C335D8"/>
    <w:rsid w:val="00C34A26"/>
    <w:rsid w:val="00C36706"/>
    <w:rsid w:val="00C4416F"/>
    <w:rsid w:val="00C46EED"/>
    <w:rsid w:val="00C46F87"/>
    <w:rsid w:val="00C5487C"/>
    <w:rsid w:val="00C54B41"/>
    <w:rsid w:val="00C55B14"/>
    <w:rsid w:val="00C56D24"/>
    <w:rsid w:val="00C57B06"/>
    <w:rsid w:val="00C57F5D"/>
    <w:rsid w:val="00C60337"/>
    <w:rsid w:val="00C65BCD"/>
    <w:rsid w:val="00C70756"/>
    <w:rsid w:val="00C717BB"/>
    <w:rsid w:val="00C7793B"/>
    <w:rsid w:val="00C82970"/>
    <w:rsid w:val="00C8373B"/>
    <w:rsid w:val="00C83E03"/>
    <w:rsid w:val="00C8742C"/>
    <w:rsid w:val="00C901B7"/>
    <w:rsid w:val="00C93706"/>
    <w:rsid w:val="00C97EBE"/>
    <w:rsid w:val="00CA1015"/>
    <w:rsid w:val="00CA4203"/>
    <w:rsid w:val="00CA5510"/>
    <w:rsid w:val="00CA6F1C"/>
    <w:rsid w:val="00CB0F2B"/>
    <w:rsid w:val="00CB13CD"/>
    <w:rsid w:val="00CB21A2"/>
    <w:rsid w:val="00CB250D"/>
    <w:rsid w:val="00CB4051"/>
    <w:rsid w:val="00CB6B8B"/>
    <w:rsid w:val="00CC369D"/>
    <w:rsid w:val="00CC4472"/>
    <w:rsid w:val="00CC6643"/>
    <w:rsid w:val="00CC70CD"/>
    <w:rsid w:val="00CC7A4B"/>
    <w:rsid w:val="00CC7BF8"/>
    <w:rsid w:val="00CD145B"/>
    <w:rsid w:val="00CD4EF2"/>
    <w:rsid w:val="00CD7B20"/>
    <w:rsid w:val="00CE0CC2"/>
    <w:rsid w:val="00CE5BA9"/>
    <w:rsid w:val="00CE6C16"/>
    <w:rsid w:val="00CF188E"/>
    <w:rsid w:val="00CF32BE"/>
    <w:rsid w:val="00CF5A9F"/>
    <w:rsid w:val="00CF7465"/>
    <w:rsid w:val="00D00949"/>
    <w:rsid w:val="00D00E6B"/>
    <w:rsid w:val="00D030F4"/>
    <w:rsid w:val="00D03FE7"/>
    <w:rsid w:val="00D053C8"/>
    <w:rsid w:val="00D066BD"/>
    <w:rsid w:val="00D105D2"/>
    <w:rsid w:val="00D10D14"/>
    <w:rsid w:val="00D11894"/>
    <w:rsid w:val="00D173AE"/>
    <w:rsid w:val="00D21EB7"/>
    <w:rsid w:val="00D2205C"/>
    <w:rsid w:val="00D242B8"/>
    <w:rsid w:val="00D26B2B"/>
    <w:rsid w:val="00D270F7"/>
    <w:rsid w:val="00D277F4"/>
    <w:rsid w:val="00D301C9"/>
    <w:rsid w:val="00D30A17"/>
    <w:rsid w:val="00D33A70"/>
    <w:rsid w:val="00D36261"/>
    <w:rsid w:val="00D434B6"/>
    <w:rsid w:val="00D459B5"/>
    <w:rsid w:val="00D50BBF"/>
    <w:rsid w:val="00D519EE"/>
    <w:rsid w:val="00D51C78"/>
    <w:rsid w:val="00D522B0"/>
    <w:rsid w:val="00D5785C"/>
    <w:rsid w:val="00D57D06"/>
    <w:rsid w:val="00D61E7C"/>
    <w:rsid w:val="00D635BA"/>
    <w:rsid w:val="00D63C9F"/>
    <w:rsid w:val="00D64F60"/>
    <w:rsid w:val="00D668FE"/>
    <w:rsid w:val="00D7004A"/>
    <w:rsid w:val="00D73FD2"/>
    <w:rsid w:val="00D76552"/>
    <w:rsid w:val="00D77B73"/>
    <w:rsid w:val="00D77F3F"/>
    <w:rsid w:val="00D81AF5"/>
    <w:rsid w:val="00D9615F"/>
    <w:rsid w:val="00DA0445"/>
    <w:rsid w:val="00DA1015"/>
    <w:rsid w:val="00DB2403"/>
    <w:rsid w:val="00DB5940"/>
    <w:rsid w:val="00DC38BB"/>
    <w:rsid w:val="00DC3E56"/>
    <w:rsid w:val="00DC4A10"/>
    <w:rsid w:val="00DC7527"/>
    <w:rsid w:val="00DC7E15"/>
    <w:rsid w:val="00DD0E0A"/>
    <w:rsid w:val="00DD46D8"/>
    <w:rsid w:val="00DD4BCB"/>
    <w:rsid w:val="00DD6459"/>
    <w:rsid w:val="00DD6E56"/>
    <w:rsid w:val="00DD73D7"/>
    <w:rsid w:val="00DE2480"/>
    <w:rsid w:val="00DE3133"/>
    <w:rsid w:val="00DE3845"/>
    <w:rsid w:val="00DF035C"/>
    <w:rsid w:val="00DF11AC"/>
    <w:rsid w:val="00DF15B8"/>
    <w:rsid w:val="00DF1CFB"/>
    <w:rsid w:val="00DF6460"/>
    <w:rsid w:val="00DF6571"/>
    <w:rsid w:val="00DF74E6"/>
    <w:rsid w:val="00E01ECA"/>
    <w:rsid w:val="00E02E82"/>
    <w:rsid w:val="00E10E02"/>
    <w:rsid w:val="00E1306D"/>
    <w:rsid w:val="00E14A19"/>
    <w:rsid w:val="00E2033A"/>
    <w:rsid w:val="00E205D5"/>
    <w:rsid w:val="00E22E52"/>
    <w:rsid w:val="00E237D4"/>
    <w:rsid w:val="00E2574B"/>
    <w:rsid w:val="00E310C0"/>
    <w:rsid w:val="00E33DD9"/>
    <w:rsid w:val="00E35F02"/>
    <w:rsid w:val="00E36091"/>
    <w:rsid w:val="00E37A8F"/>
    <w:rsid w:val="00E37CBD"/>
    <w:rsid w:val="00E40391"/>
    <w:rsid w:val="00E42345"/>
    <w:rsid w:val="00E426D1"/>
    <w:rsid w:val="00E47159"/>
    <w:rsid w:val="00E47678"/>
    <w:rsid w:val="00E51864"/>
    <w:rsid w:val="00E5198B"/>
    <w:rsid w:val="00E51D79"/>
    <w:rsid w:val="00E52EFB"/>
    <w:rsid w:val="00E53309"/>
    <w:rsid w:val="00E53725"/>
    <w:rsid w:val="00E666DA"/>
    <w:rsid w:val="00E6707C"/>
    <w:rsid w:val="00E67DD2"/>
    <w:rsid w:val="00E70906"/>
    <w:rsid w:val="00E71AF2"/>
    <w:rsid w:val="00E7320D"/>
    <w:rsid w:val="00E7426A"/>
    <w:rsid w:val="00E75E19"/>
    <w:rsid w:val="00E76A46"/>
    <w:rsid w:val="00E83E19"/>
    <w:rsid w:val="00E85367"/>
    <w:rsid w:val="00E85379"/>
    <w:rsid w:val="00E856D3"/>
    <w:rsid w:val="00E870B9"/>
    <w:rsid w:val="00E90A2B"/>
    <w:rsid w:val="00E913C2"/>
    <w:rsid w:val="00E91F3E"/>
    <w:rsid w:val="00E9606C"/>
    <w:rsid w:val="00EA1129"/>
    <w:rsid w:val="00EA199A"/>
    <w:rsid w:val="00EA295C"/>
    <w:rsid w:val="00EA6E37"/>
    <w:rsid w:val="00EB014C"/>
    <w:rsid w:val="00EB0CD4"/>
    <w:rsid w:val="00EB37C1"/>
    <w:rsid w:val="00EB4F2C"/>
    <w:rsid w:val="00EB593F"/>
    <w:rsid w:val="00EB6FC9"/>
    <w:rsid w:val="00EC1C6E"/>
    <w:rsid w:val="00EC24AC"/>
    <w:rsid w:val="00EC34C0"/>
    <w:rsid w:val="00EC416A"/>
    <w:rsid w:val="00EC4424"/>
    <w:rsid w:val="00EC4811"/>
    <w:rsid w:val="00EC6CCF"/>
    <w:rsid w:val="00EC73DA"/>
    <w:rsid w:val="00ED0EBE"/>
    <w:rsid w:val="00ED2629"/>
    <w:rsid w:val="00ED2FCC"/>
    <w:rsid w:val="00ED335A"/>
    <w:rsid w:val="00ED3B2F"/>
    <w:rsid w:val="00ED40E1"/>
    <w:rsid w:val="00ED44C7"/>
    <w:rsid w:val="00ED4F63"/>
    <w:rsid w:val="00ED5954"/>
    <w:rsid w:val="00ED603E"/>
    <w:rsid w:val="00ED645C"/>
    <w:rsid w:val="00ED6DCE"/>
    <w:rsid w:val="00ED6DE2"/>
    <w:rsid w:val="00ED71A8"/>
    <w:rsid w:val="00EE2633"/>
    <w:rsid w:val="00EE331A"/>
    <w:rsid w:val="00EE4764"/>
    <w:rsid w:val="00EE49CF"/>
    <w:rsid w:val="00EE741D"/>
    <w:rsid w:val="00EE7638"/>
    <w:rsid w:val="00EF2B89"/>
    <w:rsid w:val="00EF4A38"/>
    <w:rsid w:val="00F01170"/>
    <w:rsid w:val="00F02ED2"/>
    <w:rsid w:val="00F0752D"/>
    <w:rsid w:val="00F143C7"/>
    <w:rsid w:val="00F14711"/>
    <w:rsid w:val="00F15AF7"/>
    <w:rsid w:val="00F171E6"/>
    <w:rsid w:val="00F1741A"/>
    <w:rsid w:val="00F17D0E"/>
    <w:rsid w:val="00F27548"/>
    <w:rsid w:val="00F32734"/>
    <w:rsid w:val="00F33958"/>
    <w:rsid w:val="00F33B41"/>
    <w:rsid w:val="00F37012"/>
    <w:rsid w:val="00F37490"/>
    <w:rsid w:val="00F376A4"/>
    <w:rsid w:val="00F4422F"/>
    <w:rsid w:val="00F444E0"/>
    <w:rsid w:val="00F4595E"/>
    <w:rsid w:val="00F47807"/>
    <w:rsid w:val="00F501C6"/>
    <w:rsid w:val="00F573B9"/>
    <w:rsid w:val="00F61E88"/>
    <w:rsid w:val="00F635D2"/>
    <w:rsid w:val="00F761B0"/>
    <w:rsid w:val="00F85621"/>
    <w:rsid w:val="00F86B2D"/>
    <w:rsid w:val="00F870B0"/>
    <w:rsid w:val="00F87454"/>
    <w:rsid w:val="00F87FB1"/>
    <w:rsid w:val="00F90A1B"/>
    <w:rsid w:val="00F91CBC"/>
    <w:rsid w:val="00FA1BD7"/>
    <w:rsid w:val="00FA643E"/>
    <w:rsid w:val="00FB0AE3"/>
    <w:rsid w:val="00FB31A3"/>
    <w:rsid w:val="00FB67BD"/>
    <w:rsid w:val="00FB7053"/>
    <w:rsid w:val="00FB7DE7"/>
    <w:rsid w:val="00FC00B5"/>
    <w:rsid w:val="00FC1988"/>
    <w:rsid w:val="00FC556C"/>
    <w:rsid w:val="00FC60A0"/>
    <w:rsid w:val="00FC6C06"/>
    <w:rsid w:val="00FD1AE2"/>
    <w:rsid w:val="00FD3138"/>
    <w:rsid w:val="00FD325A"/>
    <w:rsid w:val="00FD3FC3"/>
    <w:rsid w:val="00FD7209"/>
    <w:rsid w:val="00FD7CFE"/>
    <w:rsid w:val="00FE219C"/>
    <w:rsid w:val="00FE263D"/>
    <w:rsid w:val="00FE2FB9"/>
    <w:rsid w:val="00FE3888"/>
    <w:rsid w:val="00FE3D72"/>
    <w:rsid w:val="00FE5721"/>
    <w:rsid w:val="00FF098F"/>
    <w:rsid w:val="00FF3554"/>
    <w:rsid w:val="00FF3EA2"/>
    <w:rsid w:val="00FF401B"/>
    <w:rsid w:val="00FF4CFF"/>
    <w:rsid w:val="00FF50D0"/>
    <w:rsid w:val="00FF53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E7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1">
    <w:name w:val="heading 1"/>
    <w:basedOn w:val="Normal"/>
    <w:next w:val="Normal"/>
    <w:link w:val="Heading1Char"/>
    <w:uiPriority w:val="9"/>
    <w:qFormat/>
    <w:rsid w:val="00F761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uiPriority w:val="59"/>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1"/>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 w:type="character" w:customStyle="1" w:styleId="Heading1Char">
    <w:name w:val="Heading 1 Char"/>
    <w:basedOn w:val="DefaultParagraphFont"/>
    <w:link w:val="Heading1"/>
    <w:uiPriority w:val="9"/>
    <w:rsid w:val="00F761B0"/>
    <w:rPr>
      <w:rFonts w:asciiTheme="majorHAnsi" w:eastAsiaTheme="majorEastAsia" w:hAnsiTheme="majorHAnsi" w:cstheme="majorBidi"/>
      <w:b/>
      <w:bCs/>
      <w:color w:val="365F91" w:themeColor="accent1" w:themeShade="BF"/>
      <w:sz w:val="28"/>
      <w:szCs w:val="28"/>
    </w:rPr>
  </w:style>
  <w:style w:type="paragraph" w:customStyle="1" w:styleId="Outline">
    <w:name w:val="Outline"/>
    <w:basedOn w:val="Normal"/>
    <w:rsid w:val="00F761B0"/>
    <w:pPr>
      <w:spacing w:before="240"/>
    </w:pPr>
    <w:rPr>
      <w:kern w:val="28"/>
      <w:szCs w:val="20"/>
    </w:rPr>
  </w:style>
  <w:style w:type="paragraph" w:customStyle="1" w:styleId="Outline1">
    <w:name w:val="Outline1"/>
    <w:basedOn w:val="Outline"/>
    <w:next w:val="Normal"/>
    <w:rsid w:val="00F761B0"/>
    <w:pPr>
      <w:keepNext/>
      <w:tabs>
        <w:tab w:val="num" w:pos="360"/>
      </w:tabs>
      <w:ind w:left="360" w:hanging="360"/>
    </w:pPr>
  </w:style>
  <w:style w:type="paragraph" w:customStyle="1" w:styleId="BankNormal">
    <w:name w:val="BankNormal"/>
    <w:basedOn w:val="Normal"/>
    <w:rsid w:val="00F761B0"/>
    <w:pPr>
      <w:spacing w:after="240"/>
    </w:pPr>
    <w:rPr>
      <w:szCs w:val="20"/>
    </w:rPr>
  </w:style>
  <w:style w:type="paragraph" w:styleId="BodyText3">
    <w:name w:val="Body Text 3"/>
    <w:basedOn w:val="Normal"/>
    <w:link w:val="BodyText3Char"/>
    <w:uiPriority w:val="99"/>
    <w:semiHidden/>
    <w:unhideWhenUsed/>
    <w:rsid w:val="003420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34202C"/>
    <w:rPr>
      <w:rFonts w:asciiTheme="minorHAnsi" w:eastAsiaTheme="minorHAnsi" w:hAnsiTheme="minorHAnsi" w:cstheme="minorBidi"/>
      <w:sz w:val="16"/>
      <w:szCs w:val="16"/>
    </w:rPr>
  </w:style>
  <w:style w:type="paragraph" w:styleId="Title">
    <w:name w:val="Title"/>
    <w:basedOn w:val="Normal"/>
    <w:link w:val="TitleChar"/>
    <w:qFormat/>
    <w:rsid w:val="0072661C"/>
    <w:pPr>
      <w:tabs>
        <w:tab w:val="center" w:pos="4680"/>
      </w:tabs>
      <w:suppressAutoHyphens/>
      <w:jc w:val="center"/>
    </w:pPr>
    <w:rPr>
      <w:rFonts w:ascii="Arial" w:hAnsi="Arial" w:cs="Arial"/>
      <w:b/>
      <w:bCs/>
      <w:sz w:val="28"/>
      <w:szCs w:val="28"/>
      <w:lang w:val="en-GB"/>
    </w:rPr>
  </w:style>
  <w:style w:type="character" w:customStyle="1" w:styleId="TitleChar">
    <w:name w:val="Title Char"/>
    <w:basedOn w:val="DefaultParagraphFont"/>
    <w:link w:val="Title"/>
    <w:rsid w:val="0072661C"/>
    <w:rPr>
      <w:rFonts w:ascii="Arial" w:hAnsi="Arial" w:cs="Arial"/>
      <w:b/>
      <w:bCs/>
      <w:sz w:val="28"/>
      <w:szCs w:val="28"/>
      <w:lang w:val="en-GB"/>
    </w:rPr>
  </w:style>
  <w:style w:type="paragraph" w:styleId="BodyText">
    <w:name w:val="Body Text"/>
    <w:basedOn w:val="Normal"/>
    <w:link w:val="BodyTextChar"/>
    <w:unhideWhenUsed/>
    <w:rsid w:val="003B4F3B"/>
    <w:pPr>
      <w:spacing w:after="120"/>
    </w:pPr>
  </w:style>
  <w:style w:type="character" w:customStyle="1" w:styleId="BodyTextChar">
    <w:name w:val="Body Text Char"/>
    <w:basedOn w:val="DefaultParagraphFont"/>
    <w:link w:val="BodyText"/>
    <w:rsid w:val="003B4F3B"/>
    <w:rPr>
      <w:sz w:val="24"/>
      <w:szCs w:val="24"/>
    </w:rPr>
  </w:style>
  <w:style w:type="paragraph" w:customStyle="1" w:styleId="TableParagraph">
    <w:name w:val="Table Paragraph"/>
    <w:basedOn w:val="Normal"/>
    <w:uiPriority w:val="1"/>
    <w:qFormat/>
    <w:rsid w:val="003B4F3B"/>
    <w:pPr>
      <w:widowControl w:val="0"/>
      <w:autoSpaceDE w:val="0"/>
      <w:autoSpaceDN w:val="0"/>
      <w:ind w:left="105"/>
    </w:pPr>
    <w:rPr>
      <w:sz w:val="22"/>
      <w:szCs w:val="22"/>
    </w:rPr>
  </w:style>
  <w:style w:type="character" w:customStyle="1" w:styleId="normaltextrun">
    <w:name w:val="normaltextrun"/>
    <w:basedOn w:val="DefaultParagraphFont"/>
    <w:rsid w:val="00AB7E90"/>
  </w:style>
  <w:style w:type="paragraph" w:customStyle="1" w:styleId="Default">
    <w:name w:val="Default"/>
    <w:rsid w:val="00806AC4"/>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1">
    <w:name w:val="heading 1"/>
    <w:basedOn w:val="Normal"/>
    <w:next w:val="Normal"/>
    <w:link w:val="Heading1Char"/>
    <w:uiPriority w:val="9"/>
    <w:qFormat/>
    <w:rsid w:val="00F761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uiPriority w:val="59"/>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1"/>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 w:type="character" w:customStyle="1" w:styleId="Heading1Char">
    <w:name w:val="Heading 1 Char"/>
    <w:basedOn w:val="DefaultParagraphFont"/>
    <w:link w:val="Heading1"/>
    <w:uiPriority w:val="9"/>
    <w:rsid w:val="00F761B0"/>
    <w:rPr>
      <w:rFonts w:asciiTheme="majorHAnsi" w:eastAsiaTheme="majorEastAsia" w:hAnsiTheme="majorHAnsi" w:cstheme="majorBidi"/>
      <w:b/>
      <w:bCs/>
      <w:color w:val="365F91" w:themeColor="accent1" w:themeShade="BF"/>
      <w:sz w:val="28"/>
      <w:szCs w:val="28"/>
    </w:rPr>
  </w:style>
  <w:style w:type="paragraph" w:customStyle="1" w:styleId="Outline">
    <w:name w:val="Outline"/>
    <w:basedOn w:val="Normal"/>
    <w:rsid w:val="00F761B0"/>
    <w:pPr>
      <w:spacing w:before="240"/>
    </w:pPr>
    <w:rPr>
      <w:kern w:val="28"/>
      <w:szCs w:val="20"/>
    </w:rPr>
  </w:style>
  <w:style w:type="paragraph" w:customStyle="1" w:styleId="Outline1">
    <w:name w:val="Outline1"/>
    <w:basedOn w:val="Outline"/>
    <w:next w:val="Normal"/>
    <w:rsid w:val="00F761B0"/>
    <w:pPr>
      <w:keepNext/>
      <w:tabs>
        <w:tab w:val="num" w:pos="360"/>
      </w:tabs>
      <w:ind w:left="360" w:hanging="360"/>
    </w:pPr>
  </w:style>
  <w:style w:type="paragraph" w:customStyle="1" w:styleId="BankNormal">
    <w:name w:val="BankNormal"/>
    <w:basedOn w:val="Normal"/>
    <w:rsid w:val="00F761B0"/>
    <w:pPr>
      <w:spacing w:after="240"/>
    </w:pPr>
    <w:rPr>
      <w:szCs w:val="20"/>
    </w:rPr>
  </w:style>
  <w:style w:type="paragraph" w:styleId="BodyText3">
    <w:name w:val="Body Text 3"/>
    <w:basedOn w:val="Normal"/>
    <w:link w:val="BodyText3Char"/>
    <w:uiPriority w:val="99"/>
    <w:semiHidden/>
    <w:unhideWhenUsed/>
    <w:rsid w:val="003420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34202C"/>
    <w:rPr>
      <w:rFonts w:asciiTheme="minorHAnsi" w:eastAsiaTheme="minorHAnsi" w:hAnsiTheme="minorHAnsi" w:cstheme="minorBidi"/>
      <w:sz w:val="16"/>
      <w:szCs w:val="16"/>
    </w:rPr>
  </w:style>
  <w:style w:type="paragraph" w:styleId="Title">
    <w:name w:val="Title"/>
    <w:basedOn w:val="Normal"/>
    <w:link w:val="TitleChar"/>
    <w:qFormat/>
    <w:rsid w:val="0072661C"/>
    <w:pPr>
      <w:tabs>
        <w:tab w:val="center" w:pos="4680"/>
      </w:tabs>
      <w:suppressAutoHyphens/>
      <w:jc w:val="center"/>
    </w:pPr>
    <w:rPr>
      <w:rFonts w:ascii="Arial" w:hAnsi="Arial" w:cs="Arial"/>
      <w:b/>
      <w:bCs/>
      <w:sz w:val="28"/>
      <w:szCs w:val="28"/>
      <w:lang w:val="en-GB"/>
    </w:rPr>
  </w:style>
  <w:style w:type="character" w:customStyle="1" w:styleId="TitleChar">
    <w:name w:val="Title Char"/>
    <w:basedOn w:val="DefaultParagraphFont"/>
    <w:link w:val="Title"/>
    <w:rsid w:val="0072661C"/>
    <w:rPr>
      <w:rFonts w:ascii="Arial" w:hAnsi="Arial" w:cs="Arial"/>
      <w:b/>
      <w:bCs/>
      <w:sz w:val="28"/>
      <w:szCs w:val="28"/>
      <w:lang w:val="en-GB"/>
    </w:rPr>
  </w:style>
  <w:style w:type="paragraph" w:styleId="BodyText">
    <w:name w:val="Body Text"/>
    <w:basedOn w:val="Normal"/>
    <w:link w:val="BodyTextChar"/>
    <w:unhideWhenUsed/>
    <w:rsid w:val="003B4F3B"/>
    <w:pPr>
      <w:spacing w:after="120"/>
    </w:pPr>
  </w:style>
  <w:style w:type="character" w:customStyle="1" w:styleId="BodyTextChar">
    <w:name w:val="Body Text Char"/>
    <w:basedOn w:val="DefaultParagraphFont"/>
    <w:link w:val="BodyText"/>
    <w:rsid w:val="003B4F3B"/>
    <w:rPr>
      <w:sz w:val="24"/>
      <w:szCs w:val="24"/>
    </w:rPr>
  </w:style>
  <w:style w:type="paragraph" w:customStyle="1" w:styleId="TableParagraph">
    <w:name w:val="Table Paragraph"/>
    <w:basedOn w:val="Normal"/>
    <w:uiPriority w:val="1"/>
    <w:qFormat/>
    <w:rsid w:val="003B4F3B"/>
    <w:pPr>
      <w:widowControl w:val="0"/>
      <w:autoSpaceDE w:val="0"/>
      <w:autoSpaceDN w:val="0"/>
      <w:ind w:left="105"/>
    </w:pPr>
    <w:rPr>
      <w:sz w:val="22"/>
      <w:szCs w:val="22"/>
    </w:rPr>
  </w:style>
  <w:style w:type="character" w:customStyle="1" w:styleId="normaltextrun">
    <w:name w:val="normaltextrun"/>
    <w:basedOn w:val="DefaultParagraphFont"/>
    <w:rsid w:val="00AB7E90"/>
  </w:style>
  <w:style w:type="paragraph" w:customStyle="1" w:styleId="Default">
    <w:name w:val="Default"/>
    <w:rsid w:val="00806AC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174">
      <w:bodyDiv w:val="1"/>
      <w:marLeft w:val="0"/>
      <w:marRight w:val="0"/>
      <w:marTop w:val="0"/>
      <w:marBottom w:val="0"/>
      <w:divBdr>
        <w:top w:val="none" w:sz="0" w:space="0" w:color="auto"/>
        <w:left w:val="none" w:sz="0" w:space="0" w:color="auto"/>
        <w:bottom w:val="none" w:sz="0" w:space="0" w:color="auto"/>
        <w:right w:val="none" w:sz="0" w:space="0" w:color="auto"/>
      </w:divBdr>
    </w:div>
    <w:div w:id="32582668">
      <w:bodyDiv w:val="1"/>
      <w:marLeft w:val="0"/>
      <w:marRight w:val="0"/>
      <w:marTop w:val="0"/>
      <w:marBottom w:val="0"/>
      <w:divBdr>
        <w:top w:val="none" w:sz="0" w:space="0" w:color="auto"/>
        <w:left w:val="none" w:sz="0" w:space="0" w:color="auto"/>
        <w:bottom w:val="none" w:sz="0" w:space="0" w:color="auto"/>
        <w:right w:val="none" w:sz="0" w:space="0" w:color="auto"/>
      </w:divBdr>
    </w:div>
    <w:div w:id="107627974">
      <w:bodyDiv w:val="1"/>
      <w:marLeft w:val="0"/>
      <w:marRight w:val="0"/>
      <w:marTop w:val="0"/>
      <w:marBottom w:val="0"/>
      <w:divBdr>
        <w:top w:val="none" w:sz="0" w:space="0" w:color="auto"/>
        <w:left w:val="none" w:sz="0" w:space="0" w:color="auto"/>
        <w:bottom w:val="none" w:sz="0" w:space="0" w:color="auto"/>
        <w:right w:val="none" w:sz="0" w:space="0" w:color="auto"/>
      </w:divBdr>
    </w:div>
    <w:div w:id="192111294">
      <w:bodyDiv w:val="1"/>
      <w:marLeft w:val="0"/>
      <w:marRight w:val="0"/>
      <w:marTop w:val="0"/>
      <w:marBottom w:val="0"/>
      <w:divBdr>
        <w:top w:val="none" w:sz="0" w:space="0" w:color="auto"/>
        <w:left w:val="none" w:sz="0" w:space="0" w:color="auto"/>
        <w:bottom w:val="none" w:sz="0" w:space="0" w:color="auto"/>
        <w:right w:val="none" w:sz="0" w:space="0" w:color="auto"/>
      </w:divBdr>
    </w:div>
    <w:div w:id="215509574">
      <w:bodyDiv w:val="1"/>
      <w:marLeft w:val="0"/>
      <w:marRight w:val="0"/>
      <w:marTop w:val="0"/>
      <w:marBottom w:val="0"/>
      <w:divBdr>
        <w:top w:val="none" w:sz="0" w:space="0" w:color="auto"/>
        <w:left w:val="none" w:sz="0" w:space="0" w:color="auto"/>
        <w:bottom w:val="none" w:sz="0" w:space="0" w:color="auto"/>
        <w:right w:val="none" w:sz="0" w:space="0" w:color="auto"/>
      </w:divBdr>
    </w:div>
    <w:div w:id="223958013">
      <w:bodyDiv w:val="1"/>
      <w:marLeft w:val="0"/>
      <w:marRight w:val="0"/>
      <w:marTop w:val="0"/>
      <w:marBottom w:val="0"/>
      <w:divBdr>
        <w:top w:val="none" w:sz="0" w:space="0" w:color="auto"/>
        <w:left w:val="none" w:sz="0" w:space="0" w:color="auto"/>
        <w:bottom w:val="none" w:sz="0" w:space="0" w:color="auto"/>
        <w:right w:val="none" w:sz="0" w:space="0" w:color="auto"/>
      </w:divBdr>
    </w:div>
    <w:div w:id="254822698">
      <w:bodyDiv w:val="1"/>
      <w:marLeft w:val="0"/>
      <w:marRight w:val="0"/>
      <w:marTop w:val="0"/>
      <w:marBottom w:val="0"/>
      <w:divBdr>
        <w:top w:val="none" w:sz="0" w:space="0" w:color="auto"/>
        <w:left w:val="none" w:sz="0" w:space="0" w:color="auto"/>
        <w:bottom w:val="none" w:sz="0" w:space="0" w:color="auto"/>
        <w:right w:val="none" w:sz="0" w:space="0" w:color="auto"/>
      </w:divBdr>
    </w:div>
    <w:div w:id="267667718">
      <w:bodyDiv w:val="1"/>
      <w:marLeft w:val="0"/>
      <w:marRight w:val="0"/>
      <w:marTop w:val="0"/>
      <w:marBottom w:val="0"/>
      <w:divBdr>
        <w:top w:val="none" w:sz="0" w:space="0" w:color="auto"/>
        <w:left w:val="none" w:sz="0" w:space="0" w:color="auto"/>
        <w:bottom w:val="none" w:sz="0" w:space="0" w:color="auto"/>
        <w:right w:val="none" w:sz="0" w:space="0" w:color="auto"/>
      </w:divBdr>
    </w:div>
    <w:div w:id="291832112">
      <w:bodyDiv w:val="1"/>
      <w:marLeft w:val="0"/>
      <w:marRight w:val="0"/>
      <w:marTop w:val="0"/>
      <w:marBottom w:val="0"/>
      <w:divBdr>
        <w:top w:val="none" w:sz="0" w:space="0" w:color="auto"/>
        <w:left w:val="none" w:sz="0" w:space="0" w:color="auto"/>
        <w:bottom w:val="none" w:sz="0" w:space="0" w:color="auto"/>
        <w:right w:val="none" w:sz="0" w:space="0" w:color="auto"/>
      </w:divBdr>
    </w:div>
    <w:div w:id="348024283">
      <w:bodyDiv w:val="1"/>
      <w:marLeft w:val="0"/>
      <w:marRight w:val="0"/>
      <w:marTop w:val="0"/>
      <w:marBottom w:val="0"/>
      <w:divBdr>
        <w:top w:val="none" w:sz="0" w:space="0" w:color="auto"/>
        <w:left w:val="none" w:sz="0" w:space="0" w:color="auto"/>
        <w:bottom w:val="none" w:sz="0" w:space="0" w:color="auto"/>
        <w:right w:val="none" w:sz="0" w:space="0" w:color="auto"/>
      </w:divBdr>
    </w:div>
    <w:div w:id="408429424">
      <w:bodyDiv w:val="1"/>
      <w:marLeft w:val="0"/>
      <w:marRight w:val="0"/>
      <w:marTop w:val="0"/>
      <w:marBottom w:val="0"/>
      <w:divBdr>
        <w:top w:val="none" w:sz="0" w:space="0" w:color="auto"/>
        <w:left w:val="none" w:sz="0" w:space="0" w:color="auto"/>
        <w:bottom w:val="none" w:sz="0" w:space="0" w:color="auto"/>
        <w:right w:val="none" w:sz="0" w:space="0" w:color="auto"/>
      </w:divBdr>
    </w:div>
    <w:div w:id="528572233">
      <w:bodyDiv w:val="1"/>
      <w:marLeft w:val="0"/>
      <w:marRight w:val="0"/>
      <w:marTop w:val="0"/>
      <w:marBottom w:val="0"/>
      <w:divBdr>
        <w:top w:val="none" w:sz="0" w:space="0" w:color="auto"/>
        <w:left w:val="none" w:sz="0" w:space="0" w:color="auto"/>
        <w:bottom w:val="none" w:sz="0" w:space="0" w:color="auto"/>
        <w:right w:val="none" w:sz="0" w:space="0" w:color="auto"/>
      </w:divBdr>
    </w:div>
    <w:div w:id="568998857">
      <w:bodyDiv w:val="1"/>
      <w:marLeft w:val="0"/>
      <w:marRight w:val="0"/>
      <w:marTop w:val="0"/>
      <w:marBottom w:val="0"/>
      <w:divBdr>
        <w:top w:val="none" w:sz="0" w:space="0" w:color="auto"/>
        <w:left w:val="none" w:sz="0" w:space="0" w:color="auto"/>
        <w:bottom w:val="none" w:sz="0" w:space="0" w:color="auto"/>
        <w:right w:val="none" w:sz="0" w:space="0" w:color="auto"/>
      </w:divBdr>
    </w:div>
    <w:div w:id="674109699">
      <w:bodyDiv w:val="1"/>
      <w:marLeft w:val="0"/>
      <w:marRight w:val="0"/>
      <w:marTop w:val="0"/>
      <w:marBottom w:val="0"/>
      <w:divBdr>
        <w:top w:val="none" w:sz="0" w:space="0" w:color="auto"/>
        <w:left w:val="none" w:sz="0" w:space="0" w:color="auto"/>
        <w:bottom w:val="none" w:sz="0" w:space="0" w:color="auto"/>
        <w:right w:val="none" w:sz="0" w:space="0" w:color="auto"/>
      </w:divBdr>
    </w:div>
    <w:div w:id="720132641">
      <w:bodyDiv w:val="1"/>
      <w:marLeft w:val="0"/>
      <w:marRight w:val="0"/>
      <w:marTop w:val="0"/>
      <w:marBottom w:val="0"/>
      <w:divBdr>
        <w:top w:val="none" w:sz="0" w:space="0" w:color="auto"/>
        <w:left w:val="none" w:sz="0" w:space="0" w:color="auto"/>
        <w:bottom w:val="none" w:sz="0" w:space="0" w:color="auto"/>
        <w:right w:val="none" w:sz="0" w:space="0" w:color="auto"/>
      </w:divBdr>
    </w:div>
    <w:div w:id="777604466">
      <w:bodyDiv w:val="1"/>
      <w:marLeft w:val="0"/>
      <w:marRight w:val="0"/>
      <w:marTop w:val="0"/>
      <w:marBottom w:val="0"/>
      <w:divBdr>
        <w:top w:val="none" w:sz="0" w:space="0" w:color="auto"/>
        <w:left w:val="none" w:sz="0" w:space="0" w:color="auto"/>
        <w:bottom w:val="none" w:sz="0" w:space="0" w:color="auto"/>
        <w:right w:val="none" w:sz="0" w:space="0" w:color="auto"/>
      </w:divBdr>
    </w:div>
    <w:div w:id="813303502">
      <w:bodyDiv w:val="1"/>
      <w:marLeft w:val="0"/>
      <w:marRight w:val="0"/>
      <w:marTop w:val="0"/>
      <w:marBottom w:val="0"/>
      <w:divBdr>
        <w:top w:val="none" w:sz="0" w:space="0" w:color="auto"/>
        <w:left w:val="none" w:sz="0" w:space="0" w:color="auto"/>
        <w:bottom w:val="none" w:sz="0" w:space="0" w:color="auto"/>
        <w:right w:val="none" w:sz="0" w:space="0" w:color="auto"/>
      </w:divBdr>
    </w:div>
    <w:div w:id="853691284">
      <w:bodyDiv w:val="1"/>
      <w:marLeft w:val="0"/>
      <w:marRight w:val="0"/>
      <w:marTop w:val="0"/>
      <w:marBottom w:val="0"/>
      <w:divBdr>
        <w:top w:val="none" w:sz="0" w:space="0" w:color="auto"/>
        <w:left w:val="none" w:sz="0" w:space="0" w:color="auto"/>
        <w:bottom w:val="none" w:sz="0" w:space="0" w:color="auto"/>
        <w:right w:val="none" w:sz="0" w:space="0" w:color="auto"/>
      </w:divBdr>
    </w:div>
    <w:div w:id="883981044">
      <w:bodyDiv w:val="1"/>
      <w:marLeft w:val="0"/>
      <w:marRight w:val="0"/>
      <w:marTop w:val="0"/>
      <w:marBottom w:val="0"/>
      <w:divBdr>
        <w:top w:val="none" w:sz="0" w:space="0" w:color="auto"/>
        <w:left w:val="none" w:sz="0" w:space="0" w:color="auto"/>
        <w:bottom w:val="none" w:sz="0" w:space="0" w:color="auto"/>
        <w:right w:val="none" w:sz="0" w:space="0" w:color="auto"/>
      </w:divBdr>
    </w:div>
    <w:div w:id="914704026">
      <w:bodyDiv w:val="1"/>
      <w:marLeft w:val="0"/>
      <w:marRight w:val="0"/>
      <w:marTop w:val="0"/>
      <w:marBottom w:val="0"/>
      <w:divBdr>
        <w:top w:val="none" w:sz="0" w:space="0" w:color="auto"/>
        <w:left w:val="none" w:sz="0" w:space="0" w:color="auto"/>
        <w:bottom w:val="none" w:sz="0" w:space="0" w:color="auto"/>
        <w:right w:val="none" w:sz="0" w:space="0" w:color="auto"/>
      </w:divBdr>
    </w:div>
    <w:div w:id="939604797">
      <w:bodyDiv w:val="1"/>
      <w:marLeft w:val="0"/>
      <w:marRight w:val="0"/>
      <w:marTop w:val="0"/>
      <w:marBottom w:val="0"/>
      <w:divBdr>
        <w:top w:val="none" w:sz="0" w:space="0" w:color="auto"/>
        <w:left w:val="none" w:sz="0" w:space="0" w:color="auto"/>
        <w:bottom w:val="none" w:sz="0" w:space="0" w:color="auto"/>
        <w:right w:val="none" w:sz="0" w:space="0" w:color="auto"/>
      </w:divBdr>
    </w:div>
    <w:div w:id="1010837498">
      <w:bodyDiv w:val="1"/>
      <w:marLeft w:val="0"/>
      <w:marRight w:val="0"/>
      <w:marTop w:val="0"/>
      <w:marBottom w:val="0"/>
      <w:divBdr>
        <w:top w:val="none" w:sz="0" w:space="0" w:color="auto"/>
        <w:left w:val="none" w:sz="0" w:space="0" w:color="auto"/>
        <w:bottom w:val="none" w:sz="0" w:space="0" w:color="auto"/>
        <w:right w:val="none" w:sz="0" w:space="0" w:color="auto"/>
      </w:divBdr>
    </w:div>
    <w:div w:id="1021008516">
      <w:bodyDiv w:val="1"/>
      <w:marLeft w:val="0"/>
      <w:marRight w:val="0"/>
      <w:marTop w:val="0"/>
      <w:marBottom w:val="0"/>
      <w:divBdr>
        <w:top w:val="none" w:sz="0" w:space="0" w:color="auto"/>
        <w:left w:val="none" w:sz="0" w:space="0" w:color="auto"/>
        <w:bottom w:val="none" w:sz="0" w:space="0" w:color="auto"/>
        <w:right w:val="none" w:sz="0" w:space="0" w:color="auto"/>
      </w:divBdr>
    </w:div>
    <w:div w:id="1179926437">
      <w:bodyDiv w:val="1"/>
      <w:marLeft w:val="0"/>
      <w:marRight w:val="0"/>
      <w:marTop w:val="0"/>
      <w:marBottom w:val="0"/>
      <w:divBdr>
        <w:top w:val="none" w:sz="0" w:space="0" w:color="auto"/>
        <w:left w:val="none" w:sz="0" w:space="0" w:color="auto"/>
        <w:bottom w:val="none" w:sz="0" w:space="0" w:color="auto"/>
        <w:right w:val="none" w:sz="0" w:space="0" w:color="auto"/>
      </w:divBdr>
    </w:div>
    <w:div w:id="1224606760">
      <w:bodyDiv w:val="1"/>
      <w:marLeft w:val="0"/>
      <w:marRight w:val="0"/>
      <w:marTop w:val="0"/>
      <w:marBottom w:val="0"/>
      <w:divBdr>
        <w:top w:val="none" w:sz="0" w:space="0" w:color="auto"/>
        <w:left w:val="none" w:sz="0" w:space="0" w:color="auto"/>
        <w:bottom w:val="none" w:sz="0" w:space="0" w:color="auto"/>
        <w:right w:val="none" w:sz="0" w:space="0" w:color="auto"/>
      </w:divBdr>
    </w:div>
    <w:div w:id="1239707272">
      <w:bodyDiv w:val="1"/>
      <w:marLeft w:val="0"/>
      <w:marRight w:val="0"/>
      <w:marTop w:val="0"/>
      <w:marBottom w:val="0"/>
      <w:divBdr>
        <w:top w:val="none" w:sz="0" w:space="0" w:color="auto"/>
        <w:left w:val="none" w:sz="0" w:space="0" w:color="auto"/>
        <w:bottom w:val="none" w:sz="0" w:space="0" w:color="auto"/>
        <w:right w:val="none" w:sz="0" w:space="0" w:color="auto"/>
      </w:divBdr>
    </w:div>
    <w:div w:id="1248229055">
      <w:bodyDiv w:val="1"/>
      <w:marLeft w:val="0"/>
      <w:marRight w:val="0"/>
      <w:marTop w:val="0"/>
      <w:marBottom w:val="0"/>
      <w:divBdr>
        <w:top w:val="none" w:sz="0" w:space="0" w:color="auto"/>
        <w:left w:val="none" w:sz="0" w:space="0" w:color="auto"/>
        <w:bottom w:val="none" w:sz="0" w:space="0" w:color="auto"/>
        <w:right w:val="none" w:sz="0" w:space="0" w:color="auto"/>
      </w:divBdr>
    </w:div>
    <w:div w:id="1263683204">
      <w:bodyDiv w:val="1"/>
      <w:marLeft w:val="0"/>
      <w:marRight w:val="0"/>
      <w:marTop w:val="0"/>
      <w:marBottom w:val="0"/>
      <w:divBdr>
        <w:top w:val="none" w:sz="0" w:space="0" w:color="auto"/>
        <w:left w:val="none" w:sz="0" w:space="0" w:color="auto"/>
        <w:bottom w:val="none" w:sz="0" w:space="0" w:color="auto"/>
        <w:right w:val="none" w:sz="0" w:space="0" w:color="auto"/>
      </w:divBdr>
    </w:div>
    <w:div w:id="1297448602">
      <w:bodyDiv w:val="1"/>
      <w:marLeft w:val="0"/>
      <w:marRight w:val="0"/>
      <w:marTop w:val="0"/>
      <w:marBottom w:val="0"/>
      <w:divBdr>
        <w:top w:val="none" w:sz="0" w:space="0" w:color="auto"/>
        <w:left w:val="none" w:sz="0" w:space="0" w:color="auto"/>
        <w:bottom w:val="none" w:sz="0" w:space="0" w:color="auto"/>
        <w:right w:val="none" w:sz="0" w:space="0" w:color="auto"/>
      </w:divBdr>
    </w:div>
    <w:div w:id="1340503363">
      <w:bodyDiv w:val="1"/>
      <w:marLeft w:val="0"/>
      <w:marRight w:val="0"/>
      <w:marTop w:val="0"/>
      <w:marBottom w:val="0"/>
      <w:divBdr>
        <w:top w:val="none" w:sz="0" w:space="0" w:color="auto"/>
        <w:left w:val="none" w:sz="0" w:space="0" w:color="auto"/>
        <w:bottom w:val="none" w:sz="0" w:space="0" w:color="auto"/>
        <w:right w:val="none" w:sz="0" w:space="0" w:color="auto"/>
      </w:divBdr>
    </w:div>
    <w:div w:id="1393626225">
      <w:bodyDiv w:val="1"/>
      <w:marLeft w:val="0"/>
      <w:marRight w:val="0"/>
      <w:marTop w:val="0"/>
      <w:marBottom w:val="0"/>
      <w:divBdr>
        <w:top w:val="none" w:sz="0" w:space="0" w:color="auto"/>
        <w:left w:val="none" w:sz="0" w:space="0" w:color="auto"/>
        <w:bottom w:val="none" w:sz="0" w:space="0" w:color="auto"/>
        <w:right w:val="none" w:sz="0" w:space="0" w:color="auto"/>
      </w:divBdr>
    </w:div>
    <w:div w:id="1411973238">
      <w:bodyDiv w:val="1"/>
      <w:marLeft w:val="0"/>
      <w:marRight w:val="0"/>
      <w:marTop w:val="0"/>
      <w:marBottom w:val="0"/>
      <w:divBdr>
        <w:top w:val="none" w:sz="0" w:space="0" w:color="auto"/>
        <w:left w:val="none" w:sz="0" w:space="0" w:color="auto"/>
        <w:bottom w:val="none" w:sz="0" w:space="0" w:color="auto"/>
        <w:right w:val="none" w:sz="0" w:space="0" w:color="auto"/>
      </w:divBdr>
    </w:div>
    <w:div w:id="1470854873">
      <w:bodyDiv w:val="1"/>
      <w:marLeft w:val="0"/>
      <w:marRight w:val="0"/>
      <w:marTop w:val="0"/>
      <w:marBottom w:val="0"/>
      <w:divBdr>
        <w:top w:val="none" w:sz="0" w:space="0" w:color="auto"/>
        <w:left w:val="none" w:sz="0" w:space="0" w:color="auto"/>
        <w:bottom w:val="none" w:sz="0" w:space="0" w:color="auto"/>
        <w:right w:val="none" w:sz="0" w:space="0" w:color="auto"/>
      </w:divBdr>
    </w:div>
    <w:div w:id="1491171879">
      <w:bodyDiv w:val="1"/>
      <w:marLeft w:val="0"/>
      <w:marRight w:val="0"/>
      <w:marTop w:val="0"/>
      <w:marBottom w:val="0"/>
      <w:divBdr>
        <w:top w:val="none" w:sz="0" w:space="0" w:color="auto"/>
        <w:left w:val="none" w:sz="0" w:space="0" w:color="auto"/>
        <w:bottom w:val="none" w:sz="0" w:space="0" w:color="auto"/>
        <w:right w:val="none" w:sz="0" w:space="0" w:color="auto"/>
      </w:divBdr>
    </w:div>
    <w:div w:id="1688560314">
      <w:bodyDiv w:val="1"/>
      <w:marLeft w:val="0"/>
      <w:marRight w:val="0"/>
      <w:marTop w:val="0"/>
      <w:marBottom w:val="0"/>
      <w:divBdr>
        <w:top w:val="none" w:sz="0" w:space="0" w:color="auto"/>
        <w:left w:val="none" w:sz="0" w:space="0" w:color="auto"/>
        <w:bottom w:val="none" w:sz="0" w:space="0" w:color="auto"/>
        <w:right w:val="none" w:sz="0" w:space="0" w:color="auto"/>
      </w:divBdr>
    </w:div>
    <w:div w:id="1714309819">
      <w:bodyDiv w:val="1"/>
      <w:marLeft w:val="0"/>
      <w:marRight w:val="0"/>
      <w:marTop w:val="0"/>
      <w:marBottom w:val="0"/>
      <w:divBdr>
        <w:top w:val="none" w:sz="0" w:space="0" w:color="auto"/>
        <w:left w:val="none" w:sz="0" w:space="0" w:color="auto"/>
        <w:bottom w:val="none" w:sz="0" w:space="0" w:color="auto"/>
        <w:right w:val="none" w:sz="0" w:space="0" w:color="auto"/>
      </w:divBdr>
    </w:div>
    <w:div w:id="1735004033">
      <w:bodyDiv w:val="1"/>
      <w:marLeft w:val="0"/>
      <w:marRight w:val="0"/>
      <w:marTop w:val="0"/>
      <w:marBottom w:val="0"/>
      <w:divBdr>
        <w:top w:val="none" w:sz="0" w:space="0" w:color="auto"/>
        <w:left w:val="none" w:sz="0" w:space="0" w:color="auto"/>
        <w:bottom w:val="none" w:sz="0" w:space="0" w:color="auto"/>
        <w:right w:val="none" w:sz="0" w:space="0" w:color="auto"/>
      </w:divBdr>
    </w:div>
    <w:div w:id="1744255334">
      <w:bodyDiv w:val="1"/>
      <w:marLeft w:val="0"/>
      <w:marRight w:val="0"/>
      <w:marTop w:val="0"/>
      <w:marBottom w:val="0"/>
      <w:divBdr>
        <w:top w:val="none" w:sz="0" w:space="0" w:color="auto"/>
        <w:left w:val="none" w:sz="0" w:space="0" w:color="auto"/>
        <w:bottom w:val="none" w:sz="0" w:space="0" w:color="auto"/>
        <w:right w:val="none" w:sz="0" w:space="0" w:color="auto"/>
      </w:divBdr>
    </w:div>
    <w:div w:id="1842114566">
      <w:bodyDiv w:val="1"/>
      <w:marLeft w:val="0"/>
      <w:marRight w:val="0"/>
      <w:marTop w:val="0"/>
      <w:marBottom w:val="0"/>
      <w:divBdr>
        <w:top w:val="none" w:sz="0" w:space="0" w:color="auto"/>
        <w:left w:val="none" w:sz="0" w:space="0" w:color="auto"/>
        <w:bottom w:val="none" w:sz="0" w:space="0" w:color="auto"/>
        <w:right w:val="none" w:sz="0" w:space="0" w:color="auto"/>
      </w:divBdr>
    </w:div>
    <w:div w:id="1897399799">
      <w:bodyDiv w:val="1"/>
      <w:marLeft w:val="0"/>
      <w:marRight w:val="0"/>
      <w:marTop w:val="0"/>
      <w:marBottom w:val="0"/>
      <w:divBdr>
        <w:top w:val="none" w:sz="0" w:space="0" w:color="auto"/>
        <w:left w:val="none" w:sz="0" w:space="0" w:color="auto"/>
        <w:bottom w:val="none" w:sz="0" w:space="0" w:color="auto"/>
        <w:right w:val="none" w:sz="0" w:space="0" w:color="auto"/>
      </w:divBdr>
    </w:div>
    <w:div w:id="1971863218">
      <w:bodyDiv w:val="1"/>
      <w:marLeft w:val="0"/>
      <w:marRight w:val="0"/>
      <w:marTop w:val="0"/>
      <w:marBottom w:val="0"/>
      <w:divBdr>
        <w:top w:val="none" w:sz="0" w:space="0" w:color="auto"/>
        <w:left w:val="none" w:sz="0" w:space="0" w:color="auto"/>
        <w:bottom w:val="none" w:sz="0" w:space="0" w:color="auto"/>
        <w:right w:val="none" w:sz="0" w:space="0" w:color="auto"/>
      </w:divBdr>
    </w:div>
    <w:div w:id="2104103551">
      <w:bodyDiv w:val="1"/>
      <w:marLeft w:val="0"/>
      <w:marRight w:val="0"/>
      <w:marTop w:val="0"/>
      <w:marBottom w:val="0"/>
      <w:divBdr>
        <w:top w:val="none" w:sz="0" w:space="0" w:color="auto"/>
        <w:left w:val="none" w:sz="0" w:space="0" w:color="auto"/>
        <w:bottom w:val="none" w:sz="0" w:space="0" w:color="auto"/>
        <w:right w:val="none" w:sz="0" w:space="0" w:color="auto"/>
      </w:divBdr>
    </w:div>
    <w:div w:id="21392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46PQCH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li.naajih@moe.gov.mv?subject=ali.naajih@moe.gov.m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subject=procurement@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(IUL) 22-PU/22/2025/195</PublishDate>
  <Abstract>MINISTRY OF EDUCATION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F14A2F-C3BC-4A00-A15E-F39D2B58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1926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LOCAL CONSULTANT TO SUPPORT RESOURCE MOBILISATION FOR EDUCATION SECTOR</vt:lpstr>
    </vt:vector>
  </TitlesOfParts>
  <Company>moe</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CONSULTANTCY FIRM TO SUPPORT RESOURCE MOBILISATION FOR EDUCATION SECTOR</dc:title>
  <dc:subject>REQUEST FOR PROPOSAL</dc:subject>
  <dc:creator>(IUL)22-PU/22/2025/302</dc:creator>
  <cp:lastModifiedBy>Ali Naajih</cp:lastModifiedBy>
  <cp:revision>35</cp:revision>
  <cp:lastPrinted>2022-09-28T05:05:00Z</cp:lastPrinted>
  <dcterms:created xsi:type="dcterms:W3CDTF">2025-08-05T05:59:00Z</dcterms:created>
  <dcterms:modified xsi:type="dcterms:W3CDTF">2025-10-21T05:13:00Z</dcterms:modified>
</cp:coreProperties>
</file>